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74C34" w:rsidRPr="00A66603" w:rsidRDefault="00874C34" w:rsidP="00874C34">
      <w:pPr>
        <w:pStyle w:val="a9"/>
        <w:widowControl w:val="0"/>
        <w:spacing w:line="360" w:lineRule="auto"/>
        <w:rPr>
          <w:rFonts w:ascii="David" w:hAnsi="David"/>
          <w:sz w:val="24"/>
          <w:szCs w:val="24"/>
          <w:u w:val="single"/>
          <w:rtl/>
        </w:rPr>
      </w:pPr>
      <w:r w:rsidRPr="00A66603">
        <w:rPr>
          <w:rFonts w:ascii="David" w:hAnsi="David"/>
          <w:sz w:val="24"/>
          <w:szCs w:val="24"/>
          <w:u w:val="single"/>
          <w:rtl/>
        </w:rPr>
        <w:t xml:space="preserve">נספח א' </w:t>
      </w:r>
    </w:p>
    <w:p w:rsidR="00874C34" w:rsidRPr="00A66603" w:rsidRDefault="00874C34" w:rsidP="00874C34">
      <w:pPr>
        <w:tabs>
          <w:tab w:val="center" w:pos="2359"/>
          <w:tab w:val="center" w:pos="5619"/>
        </w:tabs>
        <w:spacing w:line="360" w:lineRule="auto"/>
        <w:jc w:val="center"/>
        <w:rPr>
          <w:rFonts w:ascii="David" w:hAnsi="David" w:cs="David"/>
          <w:szCs w:val="24"/>
          <w:rtl/>
        </w:rPr>
      </w:pPr>
    </w:p>
    <w:p w:rsidR="00874C34" w:rsidRPr="00A66603" w:rsidRDefault="00874C34" w:rsidP="00874C34">
      <w:pPr>
        <w:tabs>
          <w:tab w:val="center" w:pos="2359"/>
          <w:tab w:val="center" w:pos="5619"/>
        </w:tabs>
        <w:spacing w:line="360" w:lineRule="auto"/>
        <w:jc w:val="center"/>
        <w:rPr>
          <w:rFonts w:ascii="David" w:hAnsi="David" w:cs="David"/>
          <w:szCs w:val="24"/>
        </w:rPr>
      </w:pPr>
      <w:r w:rsidRPr="00A66603">
        <w:rPr>
          <w:rFonts w:ascii="David" w:hAnsi="David" w:cs="David"/>
          <w:szCs w:val="24"/>
          <w:rtl/>
        </w:rPr>
        <w:t>ה</w:t>
      </w:r>
      <w:bookmarkStart w:id="0" w:name="_Ref4503061"/>
      <w:bookmarkEnd w:id="0"/>
      <w:r w:rsidRPr="00A66603">
        <w:rPr>
          <w:rFonts w:ascii="David" w:hAnsi="David" w:cs="David"/>
          <w:szCs w:val="24"/>
          <w:rtl/>
        </w:rPr>
        <w:t>סכם</w:t>
      </w:r>
    </w:p>
    <w:p w:rsidR="00874C34" w:rsidRPr="00A66603" w:rsidRDefault="00874C34" w:rsidP="00874C34">
      <w:pPr>
        <w:pStyle w:val="aa"/>
        <w:spacing w:line="360" w:lineRule="auto"/>
        <w:rPr>
          <w:rFonts w:ascii="David" w:hAnsi="David"/>
          <w:b/>
          <w:bCs/>
          <w:sz w:val="24"/>
          <w:rtl/>
        </w:rPr>
      </w:pPr>
      <w:r w:rsidRPr="00A66603">
        <w:rPr>
          <w:rFonts w:ascii="David" w:hAnsi="David"/>
          <w:b/>
          <w:bCs/>
          <w:sz w:val="24"/>
          <w:rtl/>
        </w:rPr>
        <w:t>שנערך ונחתם בירושלים ביום ____ בחודש ____ 2019</w:t>
      </w:r>
    </w:p>
    <w:p w:rsidR="00874C34" w:rsidRPr="00A66603" w:rsidRDefault="00874C34" w:rsidP="00874C34">
      <w:pPr>
        <w:pStyle w:val="aa"/>
        <w:spacing w:line="360" w:lineRule="auto"/>
        <w:rPr>
          <w:rFonts w:ascii="David" w:hAnsi="David"/>
          <w:sz w:val="24"/>
          <w:rtl/>
        </w:rPr>
      </w:pPr>
    </w:p>
    <w:p w:rsidR="00874C34" w:rsidRPr="00A66603" w:rsidRDefault="00874C34" w:rsidP="00874C34">
      <w:pPr>
        <w:pStyle w:val="aa"/>
        <w:spacing w:line="360" w:lineRule="auto"/>
        <w:rPr>
          <w:rFonts w:ascii="David" w:hAnsi="David"/>
          <w:sz w:val="24"/>
          <w:rtl/>
        </w:rPr>
      </w:pPr>
    </w:p>
    <w:p w:rsidR="00874C34" w:rsidRPr="00A66603" w:rsidRDefault="00874C34" w:rsidP="00874C34">
      <w:pPr>
        <w:pStyle w:val="aa"/>
        <w:spacing w:line="360" w:lineRule="auto"/>
        <w:rPr>
          <w:rFonts w:ascii="David" w:hAnsi="David"/>
          <w:sz w:val="24"/>
          <w:rtl/>
        </w:rPr>
      </w:pPr>
      <w:r w:rsidRPr="00A66603">
        <w:rPr>
          <w:rFonts w:ascii="David" w:hAnsi="David"/>
          <w:b/>
          <w:bCs/>
          <w:sz w:val="24"/>
          <w:rtl/>
        </w:rPr>
        <w:t>בין</w:t>
      </w:r>
      <w:r w:rsidRPr="00A66603">
        <w:rPr>
          <w:rFonts w:ascii="David" w:hAnsi="David"/>
          <w:sz w:val="24"/>
          <w:rtl/>
        </w:rPr>
        <w:t>:</w:t>
      </w:r>
    </w:p>
    <w:p w:rsidR="00874C34" w:rsidRPr="00A66603" w:rsidRDefault="00874C34" w:rsidP="00874C34">
      <w:pPr>
        <w:pStyle w:val="aa"/>
        <w:spacing w:line="360" w:lineRule="auto"/>
        <w:rPr>
          <w:rFonts w:ascii="David" w:hAnsi="David"/>
          <w:sz w:val="24"/>
          <w:rtl/>
        </w:rPr>
      </w:pPr>
      <w:r w:rsidRPr="00A66603">
        <w:rPr>
          <w:rFonts w:ascii="David" w:hAnsi="David"/>
          <w:sz w:val="24"/>
          <w:rtl/>
        </w:rPr>
        <w:t>ממשלת ישראל בשם מדינת ישראל</w:t>
      </w:r>
    </w:p>
    <w:p w:rsidR="00874C34" w:rsidRPr="00A66603" w:rsidRDefault="00874C34" w:rsidP="00D7445F">
      <w:pPr>
        <w:pStyle w:val="aa"/>
        <w:spacing w:line="360" w:lineRule="auto"/>
        <w:rPr>
          <w:rFonts w:ascii="David" w:hAnsi="David"/>
          <w:sz w:val="24"/>
          <w:rtl/>
        </w:rPr>
      </w:pPr>
      <w:r w:rsidRPr="00A66603">
        <w:rPr>
          <w:rFonts w:ascii="David" w:hAnsi="David"/>
          <w:sz w:val="24"/>
          <w:rtl/>
        </w:rPr>
        <w:t xml:space="preserve">המיוצגת על ידי גב' </w:t>
      </w:r>
      <w:r w:rsidR="00D7445F">
        <w:rPr>
          <w:rFonts w:ascii="David" w:hAnsi="David" w:hint="cs"/>
          <w:sz w:val="24"/>
          <w:rtl/>
        </w:rPr>
        <w:t>סופי עופר</w:t>
      </w:r>
      <w:r w:rsidRPr="00A66603">
        <w:rPr>
          <w:rFonts w:ascii="David" w:hAnsi="David"/>
          <w:sz w:val="24"/>
          <w:rtl/>
        </w:rPr>
        <w:t>, סמנכ"לית בכירה למנהל, משרד האוצר</w:t>
      </w:r>
    </w:p>
    <w:p w:rsidR="00874C34" w:rsidRPr="00A66603" w:rsidRDefault="00874C34" w:rsidP="00D7445F">
      <w:pPr>
        <w:pStyle w:val="aa"/>
        <w:spacing w:line="360" w:lineRule="auto"/>
        <w:rPr>
          <w:rFonts w:ascii="David" w:hAnsi="David"/>
          <w:sz w:val="24"/>
          <w:rtl/>
        </w:rPr>
      </w:pPr>
      <w:r w:rsidRPr="00A66603">
        <w:rPr>
          <w:rFonts w:ascii="David" w:hAnsi="David"/>
          <w:sz w:val="24"/>
          <w:rtl/>
        </w:rPr>
        <w:t xml:space="preserve">וגב' </w:t>
      </w:r>
      <w:r w:rsidR="00D7445F">
        <w:rPr>
          <w:rFonts w:ascii="David" w:hAnsi="David" w:hint="cs"/>
          <w:sz w:val="24"/>
          <w:rtl/>
        </w:rPr>
        <w:t>מירי בן שטרית</w:t>
      </w:r>
      <w:r w:rsidRPr="00A66603">
        <w:rPr>
          <w:rFonts w:ascii="David" w:hAnsi="David"/>
          <w:sz w:val="24"/>
          <w:rtl/>
        </w:rPr>
        <w:t>, חשב משרד האוצר</w:t>
      </w:r>
    </w:p>
    <w:p w:rsidR="00874C34" w:rsidRPr="00A66603" w:rsidRDefault="00874C34" w:rsidP="00874C34">
      <w:pPr>
        <w:pStyle w:val="aa"/>
        <w:spacing w:line="360" w:lineRule="auto"/>
        <w:rPr>
          <w:rFonts w:ascii="David" w:hAnsi="David"/>
          <w:sz w:val="24"/>
          <w:rtl/>
        </w:rPr>
      </w:pPr>
      <w:r w:rsidRPr="00A66603">
        <w:rPr>
          <w:rFonts w:ascii="David" w:hAnsi="David"/>
          <w:sz w:val="24"/>
          <w:rtl/>
        </w:rPr>
        <w:t>(להלן: "</w:t>
      </w:r>
      <w:r w:rsidRPr="00A66603">
        <w:rPr>
          <w:rFonts w:ascii="David" w:hAnsi="David"/>
          <w:b/>
          <w:bCs/>
          <w:sz w:val="24"/>
          <w:rtl/>
        </w:rPr>
        <w:t>המזמין</w:t>
      </w:r>
      <w:r w:rsidRPr="00A66603">
        <w:rPr>
          <w:rFonts w:ascii="David" w:hAnsi="David"/>
          <w:sz w:val="24"/>
          <w:rtl/>
        </w:rPr>
        <w:t>")</w:t>
      </w:r>
    </w:p>
    <w:p w:rsidR="00874C34" w:rsidRPr="00A66603" w:rsidRDefault="00874C34" w:rsidP="00874C34">
      <w:pPr>
        <w:pStyle w:val="aa"/>
        <w:spacing w:line="360" w:lineRule="auto"/>
        <w:rPr>
          <w:rFonts w:ascii="David" w:hAnsi="David"/>
          <w:sz w:val="24"/>
          <w:rtl/>
        </w:rPr>
      </w:pPr>
    </w:p>
    <w:p w:rsidR="00874C34" w:rsidRPr="00A66603" w:rsidRDefault="00874C34" w:rsidP="00874C34">
      <w:pPr>
        <w:pStyle w:val="aa"/>
        <w:spacing w:line="360" w:lineRule="auto"/>
        <w:rPr>
          <w:rFonts w:ascii="David" w:hAnsi="David"/>
          <w:sz w:val="24"/>
          <w:rtl/>
        </w:rPr>
      </w:pPr>
      <w:r w:rsidRPr="00A66603">
        <w:rPr>
          <w:rFonts w:ascii="David" w:hAnsi="David"/>
          <w:b/>
          <w:bCs/>
          <w:sz w:val="24"/>
          <w:rtl/>
        </w:rPr>
        <w:t>מצד אחד</w:t>
      </w:r>
    </w:p>
    <w:p w:rsidR="00874C34" w:rsidRPr="00A66603" w:rsidRDefault="00874C34" w:rsidP="00874C34">
      <w:pPr>
        <w:pStyle w:val="aa"/>
        <w:spacing w:line="360" w:lineRule="auto"/>
        <w:rPr>
          <w:rFonts w:ascii="David" w:hAnsi="David"/>
          <w:sz w:val="24"/>
          <w:rtl/>
        </w:rPr>
      </w:pPr>
    </w:p>
    <w:p w:rsidR="00874C34" w:rsidRPr="00A66603" w:rsidRDefault="00874C34" w:rsidP="00874C34">
      <w:pPr>
        <w:pStyle w:val="aa"/>
        <w:spacing w:line="360" w:lineRule="auto"/>
        <w:rPr>
          <w:rFonts w:ascii="David" w:hAnsi="David"/>
          <w:sz w:val="24"/>
          <w:rtl/>
        </w:rPr>
      </w:pPr>
      <w:r w:rsidRPr="00A66603">
        <w:rPr>
          <w:rFonts w:ascii="David" w:hAnsi="David"/>
          <w:sz w:val="24"/>
          <w:rtl/>
        </w:rPr>
        <w:t>לבין</w:t>
      </w:r>
    </w:p>
    <w:p w:rsidR="00874C34" w:rsidRPr="00A66603" w:rsidRDefault="00874C34" w:rsidP="00874C34">
      <w:pPr>
        <w:pStyle w:val="aa"/>
        <w:spacing w:line="360" w:lineRule="auto"/>
        <w:rPr>
          <w:rFonts w:ascii="David" w:hAnsi="David"/>
          <w:b/>
          <w:bCs/>
          <w:sz w:val="24"/>
          <w:rtl/>
        </w:rPr>
      </w:pPr>
    </w:p>
    <w:p w:rsidR="00874C34" w:rsidRPr="00A66603" w:rsidRDefault="00874C34" w:rsidP="00874C34">
      <w:pPr>
        <w:pStyle w:val="aa"/>
        <w:spacing w:line="360" w:lineRule="auto"/>
        <w:rPr>
          <w:rFonts w:ascii="David" w:hAnsi="David"/>
          <w:b/>
          <w:bCs/>
          <w:sz w:val="24"/>
          <w:rtl/>
        </w:rPr>
      </w:pPr>
      <w:r w:rsidRPr="00A66603">
        <w:rPr>
          <w:rFonts w:ascii="David" w:hAnsi="David"/>
          <w:b/>
          <w:bCs/>
          <w:sz w:val="24"/>
          <w:rtl/>
        </w:rPr>
        <w:t>_____________</w:t>
      </w:r>
    </w:p>
    <w:p w:rsidR="00874C34" w:rsidRPr="00A66603" w:rsidRDefault="00874C34" w:rsidP="00874C34">
      <w:pPr>
        <w:pStyle w:val="aa"/>
        <w:spacing w:line="360" w:lineRule="auto"/>
        <w:rPr>
          <w:rFonts w:ascii="David" w:hAnsi="David"/>
          <w:b/>
          <w:bCs/>
          <w:sz w:val="24"/>
          <w:rtl/>
        </w:rPr>
      </w:pPr>
      <w:r w:rsidRPr="00A66603">
        <w:rPr>
          <w:rFonts w:ascii="David" w:hAnsi="David"/>
          <w:b/>
          <w:bCs/>
          <w:sz w:val="24"/>
          <w:rtl/>
        </w:rPr>
        <w:t>______________</w:t>
      </w:r>
    </w:p>
    <w:p w:rsidR="00874C34" w:rsidRPr="00A66603" w:rsidRDefault="00874C34" w:rsidP="00874C34">
      <w:pPr>
        <w:pStyle w:val="aa"/>
        <w:spacing w:line="360" w:lineRule="auto"/>
        <w:rPr>
          <w:rFonts w:ascii="David" w:hAnsi="David"/>
          <w:b/>
          <w:bCs/>
          <w:sz w:val="24"/>
          <w:rtl/>
        </w:rPr>
      </w:pPr>
      <w:r w:rsidRPr="00A66603">
        <w:rPr>
          <w:rFonts w:ascii="David" w:hAnsi="David"/>
          <w:b/>
          <w:bCs/>
          <w:sz w:val="24"/>
          <w:rtl/>
        </w:rPr>
        <w:t>______________</w:t>
      </w:r>
    </w:p>
    <w:p w:rsidR="00874C34" w:rsidRPr="00A66603" w:rsidRDefault="00874C34" w:rsidP="00874C34">
      <w:pPr>
        <w:pStyle w:val="aa"/>
        <w:spacing w:line="360" w:lineRule="auto"/>
        <w:rPr>
          <w:rFonts w:ascii="David" w:hAnsi="David"/>
          <w:sz w:val="24"/>
          <w:rtl/>
        </w:rPr>
      </w:pPr>
      <w:r w:rsidRPr="00A66603">
        <w:rPr>
          <w:rFonts w:ascii="David" w:hAnsi="David"/>
          <w:b/>
          <w:bCs/>
          <w:sz w:val="24"/>
          <w:rtl/>
        </w:rPr>
        <w:t>מצד שני</w:t>
      </w:r>
    </w:p>
    <w:p w:rsidR="00874C34" w:rsidRPr="00A66603" w:rsidRDefault="00874C34" w:rsidP="00874C34">
      <w:pPr>
        <w:pStyle w:val="aa"/>
        <w:spacing w:line="360" w:lineRule="auto"/>
        <w:rPr>
          <w:rFonts w:ascii="David" w:hAnsi="David"/>
          <w:sz w:val="24"/>
          <w:rtl/>
        </w:rPr>
      </w:pPr>
      <w:r w:rsidRPr="00A66603">
        <w:rPr>
          <w:rFonts w:ascii="David" w:hAnsi="David"/>
          <w:sz w:val="24"/>
          <w:rtl/>
        </w:rPr>
        <w:lastRenderedPageBreak/>
        <w:t>(להלן: "הקבלן")</w:t>
      </w:r>
    </w:p>
    <w:p w:rsidR="00874C34" w:rsidRPr="00A66603" w:rsidRDefault="00874C34" w:rsidP="00874C34">
      <w:pPr>
        <w:pStyle w:val="ab"/>
        <w:spacing w:line="360" w:lineRule="auto"/>
        <w:jc w:val="left"/>
        <w:rPr>
          <w:rFonts w:ascii="David" w:hAnsi="David"/>
          <w:b/>
          <w:bCs/>
          <w:sz w:val="24"/>
          <w:rtl/>
        </w:rPr>
      </w:pPr>
    </w:p>
    <w:p w:rsidR="00874C34" w:rsidRPr="00A576F1" w:rsidRDefault="00874C34" w:rsidP="00874C34">
      <w:pPr>
        <w:pStyle w:val="ab"/>
        <w:spacing w:line="360" w:lineRule="auto"/>
        <w:jc w:val="left"/>
        <w:rPr>
          <w:rFonts w:ascii="David" w:hAnsi="David"/>
          <w:b/>
          <w:bCs/>
          <w:sz w:val="24"/>
          <w:rtl/>
        </w:rPr>
      </w:pPr>
      <w:r w:rsidRPr="00A576F1">
        <w:rPr>
          <w:rFonts w:ascii="David" w:hAnsi="David"/>
          <w:b/>
          <w:bCs/>
          <w:sz w:val="24"/>
          <w:rtl/>
        </w:rPr>
        <w:t>הואיל</w:t>
      </w:r>
      <w:r w:rsidRPr="00A576F1">
        <w:rPr>
          <w:rFonts w:ascii="David" w:hAnsi="David"/>
          <w:b/>
          <w:bCs/>
          <w:sz w:val="24"/>
          <w:rtl/>
        </w:rPr>
        <w:tab/>
      </w:r>
      <w:r w:rsidRPr="00A576F1">
        <w:rPr>
          <w:rFonts w:ascii="David" w:hAnsi="David"/>
          <w:sz w:val="24"/>
          <w:rtl/>
        </w:rPr>
        <w:t>והמזמין מעוניין בקבלת שרותי ייעוץ כלכלי  בנושא שירותי ייעוץ ובקרת פרויקטים בתחום הנדל"ן;</w:t>
      </w:r>
    </w:p>
    <w:p w:rsidR="00874C34" w:rsidRPr="00A576F1" w:rsidRDefault="00874C34" w:rsidP="00874C34">
      <w:pPr>
        <w:pStyle w:val="ab"/>
        <w:spacing w:line="360" w:lineRule="auto"/>
        <w:jc w:val="left"/>
        <w:rPr>
          <w:rFonts w:ascii="David" w:hAnsi="David"/>
          <w:b/>
          <w:bCs/>
          <w:sz w:val="24"/>
          <w:rtl/>
        </w:rPr>
      </w:pPr>
      <w:r w:rsidRPr="00A576F1">
        <w:rPr>
          <w:rFonts w:ascii="David" w:hAnsi="David"/>
          <w:b/>
          <w:bCs/>
          <w:sz w:val="24"/>
          <w:rtl/>
        </w:rPr>
        <w:t xml:space="preserve">והואיל  </w:t>
      </w:r>
      <w:r w:rsidRPr="00A576F1">
        <w:rPr>
          <w:rFonts w:ascii="David" w:hAnsi="David"/>
          <w:sz w:val="24"/>
          <w:rtl/>
        </w:rPr>
        <w:t>והקבלן מעוניין להעניק למזמין את שירותיו, על פי הדרישות והתנאים המפורטים בהסכם זה, והגיש הצעתו המצורפת כנספח א' להסכם זה;</w:t>
      </w:r>
    </w:p>
    <w:p w:rsidR="00874C34" w:rsidRPr="00A66603" w:rsidRDefault="00874C34" w:rsidP="00874C34">
      <w:pPr>
        <w:pStyle w:val="ab"/>
        <w:spacing w:line="360" w:lineRule="auto"/>
        <w:jc w:val="left"/>
        <w:rPr>
          <w:rFonts w:ascii="David" w:hAnsi="David"/>
          <w:b/>
          <w:bCs/>
          <w:sz w:val="24"/>
          <w:rtl/>
        </w:rPr>
      </w:pPr>
      <w:r w:rsidRPr="00A576F1">
        <w:rPr>
          <w:rFonts w:ascii="David" w:hAnsi="David"/>
          <w:b/>
          <w:bCs/>
          <w:sz w:val="24"/>
          <w:rtl/>
        </w:rPr>
        <w:t xml:space="preserve">והואיל  </w:t>
      </w:r>
      <w:r w:rsidRPr="00A576F1">
        <w:rPr>
          <w:rFonts w:ascii="David" w:hAnsi="David"/>
          <w:sz w:val="24"/>
          <w:rtl/>
        </w:rPr>
        <w:t xml:space="preserve">ובכפוף לחתימתו על הסכם זה, וקיום יתר הדרישות המפורטות להלן, המזמין מעוניין </w:t>
      </w:r>
      <w:proofErr w:type="spellStart"/>
      <w:r w:rsidRPr="00A576F1">
        <w:rPr>
          <w:rFonts w:ascii="David" w:hAnsi="David"/>
          <w:sz w:val="24"/>
          <w:rtl/>
        </w:rPr>
        <w:t>להעזר</w:t>
      </w:r>
      <w:proofErr w:type="spellEnd"/>
      <w:r w:rsidRPr="00A576F1">
        <w:rPr>
          <w:rFonts w:ascii="David" w:hAnsi="David"/>
          <w:sz w:val="24"/>
          <w:rtl/>
        </w:rPr>
        <w:t xml:space="preserve"> בשירותי הקבלן;</w:t>
      </w:r>
    </w:p>
    <w:p w:rsidR="00874C34" w:rsidRPr="00A66603" w:rsidRDefault="00874C34" w:rsidP="00874C34">
      <w:pPr>
        <w:pStyle w:val="ab"/>
        <w:spacing w:line="360" w:lineRule="auto"/>
        <w:jc w:val="center"/>
        <w:rPr>
          <w:rFonts w:ascii="David" w:hAnsi="David"/>
          <w:b/>
          <w:bCs/>
          <w:sz w:val="24"/>
          <w:rtl/>
        </w:rPr>
      </w:pPr>
      <w:r w:rsidRPr="00A66603">
        <w:rPr>
          <w:rFonts w:ascii="David" w:hAnsi="David"/>
          <w:b/>
          <w:bCs/>
          <w:sz w:val="24"/>
          <w:rtl/>
        </w:rPr>
        <w:t>לפיכך הוצהר, הותנה והוסכם בין הצדדים כדלקמן:</w:t>
      </w:r>
    </w:p>
    <w:p w:rsidR="00874C34" w:rsidRPr="00A66603" w:rsidRDefault="00874C34" w:rsidP="00874C34">
      <w:pPr>
        <w:pStyle w:val="1"/>
        <w:numPr>
          <w:ilvl w:val="0"/>
          <w:numId w:val="8"/>
        </w:numPr>
        <w:tabs>
          <w:tab w:val="left" w:pos="283"/>
        </w:tabs>
        <w:overflowPunct w:val="0"/>
        <w:autoSpaceDE w:val="0"/>
        <w:autoSpaceDN w:val="0"/>
        <w:adjustRightInd w:val="0"/>
        <w:spacing w:before="120" w:after="120" w:line="360" w:lineRule="auto"/>
        <w:ind w:right="283"/>
        <w:textAlignment w:val="baseline"/>
        <w:rPr>
          <w:rFonts w:ascii="David" w:hAnsi="David" w:cs="David"/>
          <w:sz w:val="24"/>
          <w:szCs w:val="24"/>
          <w:rtl/>
        </w:rPr>
      </w:pPr>
      <w:r w:rsidRPr="00A66603">
        <w:rPr>
          <w:rFonts w:ascii="David" w:hAnsi="David" w:cs="David"/>
          <w:sz w:val="24"/>
          <w:szCs w:val="24"/>
          <w:rtl/>
        </w:rPr>
        <w:t>פרשנות ונספחים</w:t>
      </w:r>
    </w:p>
    <w:p w:rsidR="00874C34" w:rsidRPr="00A66603" w:rsidRDefault="00874C34" w:rsidP="00874C34">
      <w:pPr>
        <w:pStyle w:val="2"/>
        <w:tabs>
          <w:tab w:val="num" w:pos="1020"/>
        </w:tabs>
        <w:overflowPunct w:val="0"/>
        <w:autoSpaceDE w:val="0"/>
        <w:autoSpaceDN w:val="0"/>
        <w:adjustRightInd w:val="0"/>
        <w:spacing w:after="120" w:line="360" w:lineRule="auto"/>
        <w:ind w:left="1020" w:hanging="737"/>
        <w:textAlignment w:val="baseline"/>
        <w:rPr>
          <w:rFonts w:ascii="David" w:hAnsi="David" w:cs="David"/>
          <w:b w:val="0"/>
          <w:bCs w:val="0"/>
          <w:sz w:val="24"/>
          <w:szCs w:val="24"/>
          <w:rtl/>
        </w:rPr>
      </w:pPr>
      <w:r w:rsidRPr="00A66603">
        <w:rPr>
          <w:rFonts w:ascii="David" w:hAnsi="David" w:cs="David"/>
          <w:b w:val="0"/>
          <w:bCs w:val="0"/>
          <w:sz w:val="24"/>
          <w:szCs w:val="24"/>
          <w:rtl/>
        </w:rPr>
        <w:t>המבוא להסכם זה והנספחים הצרופים לו מהווים חלק בלתי נפרד ממנו.</w:t>
      </w:r>
    </w:p>
    <w:p w:rsidR="00874C34" w:rsidRPr="00A66603" w:rsidRDefault="00874C34" w:rsidP="00874C34">
      <w:pPr>
        <w:pStyle w:val="2"/>
        <w:tabs>
          <w:tab w:val="num" w:pos="1020"/>
        </w:tabs>
        <w:overflowPunct w:val="0"/>
        <w:autoSpaceDE w:val="0"/>
        <w:autoSpaceDN w:val="0"/>
        <w:adjustRightInd w:val="0"/>
        <w:spacing w:after="120" w:line="360" w:lineRule="auto"/>
        <w:ind w:left="1020" w:hanging="737"/>
        <w:textAlignment w:val="baseline"/>
        <w:rPr>
          <w:rFonts w:ascii="David" w:hAnsi="David" w:cs="David"/>
          <w:b w:val="0"/>
          <w:bCs w:val="0"/>
          <w:sz w:val="24"/>
          <w:szCs w:val="24"/>
        </w:rPr>
      </w:pPr>
      <w:r w:rsidRPr="00A66603">
        <w:rPr>
          <w:rFonts w:ascii="David" w:hAnsi="David" w:cs="David"/>
          <w:b w:val="0"/>
          <w:bCs w:val="0"/>
          <w:sz w:val="24"/>
          <w:szCs w:val="24"/>
          <w:rtl/>
        </w:rPr>
        <w:t>כותרות הסעיפים בהסכם זה משמשות לצרכי נוחיות בלבד ואין לעשות בהן שימוש לצורך פרשנות התניות בהסכם.</w:t>
      </w:r>
    </w:p>
    <w:p w:rsidR="00874C34" w:rsidRPr="00A66603" w:rsidRDefault="00874C34" w:rsidP="00874C34">
      <w:pPr>
        <w:pStyle w:val="2"/>
        <w:tabs>
          <w:tab w:val="num" w:pos="1020"/>
        </w:tabs>
        <w:overflowPunct w:val="0"/>
        <w:autoSpaceDE w:val="0"/>
        <w:autoSpaceDN w:val="0"/>
        <w:adjustRightInd w:val="0"/>
        <w:spacing w:after="120" w:line="360" w:lineRule="auto"/>
        <w:ind w:left="1020" w:hanging="737"/>
        <w:textAlignment w:val="baseline"/>
        <w:rPr>
          <w:rFonts w:ascii="David" w:hAnsi="David" w:cs="David"/>
          <w:b w:val="0"/>
          <w:bCs w:val="0"/>
          <w:sz w:val="24"/>
          <w:szCs w:val="24"/>
          <w:rtl/>
        </w:rPr>
      </w:pPr>
      <w:r w:rsidRPr="00A66603">
        <w:rPr>
          <w:rFonts w:ascii="David" w:hAnsi="David" w:cs="David"/>
          <w:b w:val="0"/>
          <w:bCs w:val="0"/>
          <w:sz w:val="24"/>
          <w:szCs w:val="24"/>
          <w:rtl/>
        </w:rPr>
        <w:t>האמור ביחיד גם ברבים משמע וההפך, האמור בלשון זכר גם בלשון נקבה משמע וההפך.</w:t>
      </w:r>
    </w:p>
    <w:p w:rsidR="00874C34" w:rsidRPr="00A66603" w:rsidRDefault="00874C34" w:rsidP="00874C34">
      <w:pPr>
        <w:pStyle w:val="1"/>
        <w:numPr>
          <w:ilvl w:val="0"/>
          <w:numId w:val="8"/>
        </w:numPr>
        <w:tabs>
          <w:tab w:val="left" w:pos="283"/>
        </w:tabs>
        <w:overflowPunct w:val="0"/>
        <w:autoSpaceDE w:val="0"/>
        <w:autoSpaceDN w:val="0"/>
        <w:adjustRightInd w:val="0"/>
        <w:spacing w:before="120" w:after="120" w:line="360" w:lineRule="auto"/>
        <w:ind w:right="283"/>
        <w:textAlignment w:val="baseline"/>
        <w:rPr>
          <w:rFonts w:ascii="David" w:hAnsi="David" w:cs="David"/>
          <w:sz w:val="24"/>
          <w:szCs w:val="24"/>
          <w:rtl/>
        </w:rPr>
      </w:pPr>
      <w:r w:rsidRPr="00A66603">
        <w:rPr>
          <w:rFonts w:ascii="David" w:hAnsi="David" w:cs="David"/>
          <w:sz w:val="24"/>
          <w:szCs w:val="24"/>
          <w:rtl/>
        </w:rPr>
        <w:t>הגדרות</w:t>
      </w:r>
    </w:p>
    <w:p w:rsidR="00874C34" w:rsidRPr="00A66603" w:rsidRDefault="00874C34" w:rsidP="00874C34">
      <w:pPr>
        <w:pStyle w:val="N1"/>
        <w:spacing w:line="360" w:lineRule="auto"/>
        <w:rPr>
          <w:rFonts w:ascii="David" w:hAnsi="David"/>
          <w:sz w:val="24"/>
          <w:rtl/>
        </w:rPr>
      </w:pPr>
      <w:r w:rsidRPr="00A66603">
        <w:rPr>
          <w:rFonts w:ascii="David" w:hAnsi="David"/>
          <w:sz w:val="24"/>
          <w:rtl/>
        </w:rPr>
        <w:lastRenderedPageBreak/>
        <w:t xml:space="preserve">בהסכם זה תהיה למונחים הבאים המשמעות המופיעה </w:t>
      </w:r>
      <w:proofErr w:type="spellStart"/>
      <w:r w:rsidRPr="00A66603">
        <w:rPr>
          <w:rFonts w:ascii="David" w:hAnsi="David"/>
          <w:sz w:val="24"/>
          <w:rtl/>
        </w:rPr>
        <w:t>לצידם</w:t>
      </w:r>
      <w:proofErr w:type="spellEnd"/>
      <w:r w:rsidRPr="00A66603">
        <w:rPr>
          <w:rFonts w:ascii="David" w:hAnsi="David"/>
          <w:sz w:val="24"/>
          <w:rtl/>
        </w:rPr>
        <w:t>:</w:t>
      </w:r>
    </w:p>
    <w:p w:rsidR="00874C34" w:rsidRPr="00A66603" w:rsidRDefault="00874C34" w:rsidP="00874C34">
      <w:pPr>
        <w:pStyle w:val="2"/>
        <w:spacing w:line="360" w:lineRule="auto"/>
        <w:ind w:left="2495" w:hanging="1786"/>
        <w:rPr>
          <w:rFonts w:ascii="David" w:hAnsi="David" w:cs="David"/>
          <w:b w:val="0"/>
          <w:bCs w:val="0"/>
          <w:sz w:val="24"/>
          <w:szCs w:val="24"/>
          <w:rtl/>
        </w:rPr>
      </w:pPr>
      <w:r w:rsidRPr="00A66603">
        <w:rPr>
          <w:rFonts w:ascii="David" w:hAnsi="David" w:cs="David"/>
          <w:sz w:val="24"/>
          <w:szCs w:val="24"/>
          <w:rtl/>
        </w:rPr>
        <w:t>"הקבלן" –</w:t>
      </w:r>
      <w:r w:rsidRPr="00A66603">
        <w:rPr>
          <w:rFonts w:ascii="David" w:hAnsi="David" w:cs="David"/>
          <w:b w:val="0"/>
          <w:bCs w:val="0"/>
          <w:sz w:val="24"/>
          <w:szCs w:val="24"/>
          <w:rtl/>
        </w:rPr>
        <w:t xml:space="preserve"> </w:t>
      </w:r>
      <w:r w:rsidRPr="00A66603">
        <w:rPr>
          <w:rFonts w:ascii="David" w:hAnsi="David" w:cs="David"/>
          <w:b w:val="0"/>
          <w:bCs w:val="0"/>
          <w:sz w:val="24"/>
          <w:szCs w:val="24"/>
          <w:rtl/>
        </w:rPr>
        <w:tab/>
        <w:t>הקבלן וכל נותן שירותים לפי הסכם זה מטעמו, לרבות ראש הצוות נותן השירותים, אנשי צוות שבכוונת הקבלן להעסיק לצורך מתן השירותים, וכל יועץ שבכוונתו להסתייע בו לצורך מתן השירותים, גם אם אינו מועסק ישירות על ידו.</w:t>
      </w:r>
    </w:p>
    <w:p w:rsidR="00874C34" w:rsidRPr="00A66603" w:rsidRDefault="00874C34" w:rsidP="00874C34">
      <w:pPr>
        <w:pStyle w:val="ac"/>
        <w:spacing w:line="360" w:lineRule="auto"/>
        <w:rPr>
          <w:rFonts w:ascii="David" w:hAnsi="David"/>
          <w:sz w:val="24"/>
          <w:rtl/>
        </w:rPr>
      </w:pPr>
      <w:r w:rsidRPr="00A66603">
        <w:rPr>
          <w:rFonts w:ascii="David" w:hAnsi="David"/>
          <w:b/>
          <w:bCs/>
          <w:sz w:val="24"/>
          <w:rtl/>
        </w:rPr>
        <w:t>"</w:t>
      </w:r>
      <w:proofErr w:type="spellStart"/>
      <w:r w:rsidRPr="00A66603">
        <w:rPr>
          <w:rFonts w:ascii="David" w:hAnsi="David"/>
          <w:b/>
          <w:bCs/>
          <w:sz w:val="24"/>
          <w:rtl/>
        </w:rPr>
        <w:t>השרותים</w:t>
      </w:r>
      <w:proofErr w:type="spellEnd"/>
      <w:r w:rsidRPr="00A66603">
        <w:rPr>
          <w:rFonts w:ascii="David" w:hAnsi="David"/>
          <w:b/>
          <w:bCs/>
          <w:sz w:val="24"/>
          <w:rtl/>
        </w:rPr>
        <w:t xml:space="preserve">" או "שרותי הייעוץ" </w:t>
      </w:r>
      <w:r w:rsidRPr="00A66603">
        <w:rPr>
          <w:rFonts w:ascii="David" w:hAnsi="David"/>
          <w:sz w:val="24"/>
          <w:rtl/>
        </w:rPr>
        <w:t>–</w:t>
      </w:r>
      <w:r w:rsidRPr="00A576F1">
        <w:rPr>
          <w:rtl/>
        </w:rPr>
        <w:t xml:space="preserve"> </w:t>
      </w:r>
      <w:r w:rsidRPr="00A576F1">
        <w:rPr>
          <w:rFonts w:ascii="David" w:hAnsi="David"/>
          <w:sz w:val="24"/>
          <w:rtl/>
        </w:rPr>
        <w:t xml:space="preserve">שירותי ייעוץ ובקרת </w:t>
      </w:r>
      <w:proofErr w:type="spellStart"/>
      <w:r w:rsidRPr="00A576F1">
        <w:rPr>
          <w:rFonts w:ascii="David" w:hAnsi="David"/>
          <w:sz w:val="24"/>
          <w:rtl/>
        </w:rPr>
        <w:t>פרוייקטים</w:t>
      </w:r>
      <w:proofErr w:type="spellEnd"/>
      <w:r w:rsidRPr="00A576F1">
        <w:rPr>
          <w:rFonts w:ascii="David" w:hAnsi="David"/>
          <w:sz w:val="24"/>
          <w:rtl/>
        </w:rPr>
        <w:t xml:space="preserve"> בתחום הנדל"ן בהתאם למפורט בפניה זו, בהסכם ההתקשרות, ובהתאם להנחיות המזמין או מי מטעמו כפי שיהיו מעת לעת.</w:t>
      </w:r>
    </w:p>
    <w:p w:rsidR="00874C34" w:rsidRPr="00A66603" w:rsidRDefault="00874C34" w:rsidP="00874C34">
      <w:pPr>
        <w:pStyle w:val="ac"/>
        <w:spacing w:line="360" w:lineRule="auto"/>
        <w:rPr>
          <w:rFonts w:ascii="David" w:hAnsi="David"/>
          <w:sz w:val="24"/>
          <w:rtl/>
        </w:rPr>
      </w:pPr>
    </w:p>
    <w:p w:rsidR="00874C34" w:rsidRPr="00A66603" w:rsidRDefault="00874C34" w:rsidP="00874C34">
      <w:pPr>
        <w:pStyle w:val="ac"/>
        <w:spacing w:line="360" w:lineRule="auto"/>
        <w:rPr>
          <w:rFonts w:ascii="David" w:hAnsi="David"/>
          <w:sz w:val="24"/>
          <w:rtl/>
        </w:rPr>
      </w:pPr>
      <w:r w:rsidRPr="00A66603">
        <w:rPr>
          <w:rFonts w:ascii="David" w:hAnsi="David"/>
          <w:b/>
          <w:bCs/>
          <w:sz w:val="24"/>
          <w:rtl/>
        </w:rPr>
        <w:t>"איש הקשר"</w:t>
      </w:r>
      <w:r w:rsidRPr="00A66603">
        <w:rPr>
          <w:rFonts w:ascii="David" w:hAnsi="David"/>
          <w:sz w:val="24"/>
          <w:rtl/>
        </w:rPr>
        <w:t xml:space="preserve"> – </w:t>
      </w:r>
      <w:r>
        <w:rPr>
          <w:rFonts w:ascii="David" w:hAnsi="David" w:hint="cs"/>
          <w:sz w:val="24"/>
          <w:rtl/>
        </w:rPr>
        <w:t xml:space="preserve">יגאל גוטשל </w:t>
      </w:r>
      <w:r w:rsidRPr="00A576F1">
        <w:rPr>
          <w:rFonts w:ascii="David" w:hAnsi="David"/>
          <w:sz w:val="24"/>
          <w:rtl/>
        </w:rPr>
        <w:t xml:space="preserve">רפרנט מקרקעין ותכנון מאגף תקציבים במשרד האוצר, או מי שיתמנה על ידי המזמין במקומו. איש הקשר יהא אחראי לפיקוח על עבודת היועץ וביצועה באיכות הנדרשת ולאור התנאים המנויים בהסכם שיחתם </w:t>
      </w:r>
      <w:proofErr w:type="spellStart"/>
      <w:r w:rsidRPr="00A576F1">
        <w:rPr>
          <w:rFonts w:ascii="David" w:hAnsi="David"/>
          <w:sz w:val="24"/>
          <w:rtl/>
        </w:rPr>
        <w:t>עימו</w:t>
      </w:r>
      <w:proofErr w:type="spellEnd"/>
      <w:r w:rsidRPr="00A576F1">
        <w:rPr>
          <w:rFonts w:ascii="David" w:hAnsi="David"/>
          <w:sz w:val="24"/>
          <w:rtl/>
        </w:rPr>
        <w:t xml:space="preserve">. איש הקשר יהא רשאי </w:t>
      </w:r>
      <w:proofErr w:type="spellStart"/>
      <w:r w:rsidRPr="00A576F1">
        <w:rPr>
          <w:rFonts w:ascii="David" w:hAnsi="David"/>
          <w:sz w:val="24"/>
          <w:rtl/>
        </w:rPr>
        <w:t>ליתן</w:t>
      </w:r>
      <w:proofErr w:type="spellEnd"/>
      <w:r w:rsidRPr="00A576F1">
        <w:rPr>
          <w:rFonts w:ascii="David" w:hAnsi="David"/>
          <w:sz w:val="24"/>
          <w:rtl/>
        </w:rPr>
        <w:t xml:space="preserve"> לקבלן הנחיות הנוגעות למתן השירותים.</w:t>
      </w:r>
    </w:p>
    <w:p w:rsidR="00874C34" w:rsidRPr="00A66603" w:rsidRDefault="00874C34" w:rsidP="00874C34">
      <w:pPr>
        <w:pStyle w:val="ac"/>
        <w:spacing w:line="360" w:lineRule="auto"/>
        <w:rPr>
          <w:rFonts w:ascii="David" w:hAnsi="David"/>
          <w:sz w:val="24"/>
          <w:rtl/>
        </w:rPr>
      </w:pPr>
    </w:p>
    <w:p w:rsidR="00874C34" w:rsidRPr="00A66603" w:rsidRDefault="00874C34" w:rsidP="00874C34">
      <w:pPr>
        <w:pStyle w:val="ac"/>
        <w:spacing w:line="360" w:lineRule="auto"/>
        <w:rPr>
          <w:rFonts w:ascii="David" w:hAnsi="David"/>
          <w:sz w:val="24"/>
          <w:rtl/>
        </w:rPr>
      </w:pPr>
      <w:r w:rsidRPr="00A66603">
        <w:rPr>
          <w:rFonts w:ascii="David" w:hAnsi="David"/>
          <w:b/>
          <w:bCs/>
          <w:sz w:val="24"/>
          <w:rtl/>
        </w:rPr>
        <w:t>"מידע"</w:t>
      </w:r>
      <w:r w:rsidRPr="00A66603">
        <w:rPr>
          <w:rFonts w:ascii="David" w:hAnsi="David"/>
          <w:sz w:val="24"/>
          <w:rtl/>
        </w:rPr>
        <w:t xml:space="preserve"> – כל מידע (</w:t>
      </w:r>
      <w:r w:rsidRPr="00A66603">
        <w:rPr>
          <w:rFonts w:ascii="David" w:hAnsi="David"/>
          <w:sz w:val="24"/>
        </w:rPr>
        <w:t>Information</w:t>
      </w:r>
      <w:r w:rsidRPr="00A66603">
        <w:rPr>
          <w:rFonts w:ascii="David" w:hAnsi="David"/>
          <w:sz w:val="24"/>
          <w:rtl/>
        </w:rPr>
        <w:t>), ידע (</w:t>
      </w:r>
      <w:r w:rsidRPr="00A66603">
        <w:rPr>
          <w:rFonts w:ascii="David" w:hAnsi="David"/>
          <w:sz w:val="24"/>
        </w:rPr>
        <w:t>Know-How</w:t>
      </w:r>
      <w:r w:rsidRPr="00A66603">
        <w:rPr>
          <w:rFonts w:ascii="David" w:hAnsi="David"/>
          <w:sz w:val="24"/>
          <w:rtl/>
        </w:rPr>
        <w:t xml:space="preserve">), ידיעה, מסמך, תכתובת, </w:t>
      </w:r>
      <w:proofErr w:type="spellStart"/>
      <w:r w:rsidRPr="00A66603">
        <w:rPr>
          <w:rFonts w:ascii="David" w:hAnsi="David"/>
          <w:sz w:val="24"/>
          <w:rtl/>
        </w:rPr>
        <w:t>תוכנית</w:t>
      </w:r>
      <w:proofErr w:type="spellEnd"/>
      <w:r w:rsidRPr="00A66603">
        <w:rPr>
          <w:rFonts w:ascii="David" w:hAnsi="David"/>
          <w:sz w:val="24"/>
          <w:rtl/>
        </w:rPr>
        <w:t xml:space="preserve">, נתון, מודל, חוות דעת, מסקנה וכל דבר אחר כיוצ"ב הקשור במתן השירותים בין בכתב ובין בע"פ ו/או בכל צורה או דרך של שימור ידיעות בצורה חשמלית ו/או </w:t>
      </w:r>
      <w:r w:rsidRPr="00A66603">
        <w:rPr>
          <w:rFonts w:ascii="David" w:hAnsi="David"/>
          <w:sz w:val="24"/>
          <w:rtl/>
        </w:rPr>
        <w:lastRenderedPageBreak/>
        <w:t xml:space="preserve">אלקטרונית ו/או אופטית ו/או מגנטית ו/או אחרת, הקשורים ו/או הנוגעים למתן שירותי הייעוץ, אשר אינו מצוי בנחלת הכלל. </w:t>
      </w:r>
    </w:p>
    <w:p w:rsidR="00874C34" w:rsidRPr="00A66603" w:rsidRDefault="00874C34" w:rsidP="00874C34">
      <w:pPr>
        <w:pStyle w:val="ac"/>
        <w:spacing w:line="360" w:lineRule="auto"/>
        <w:rPr>
          <w:rFonts w:ascii="David" w:hAnsi="David"/>
          <w:sz w:val="24"/>
          <w:rtl/>
        </w:rPr>
      </w:pPr>
    </w:p>
    <w:p w:rsidR="00874C34" w:rsidRPr="00A66603" w:rsidRDefault="00874C34" w:rsidP="00874C34">
      <w:pPr>
        <w:pStyle w:val="ac"/>
        <w:spacing w:line="360" w:lineRule="auto"/>
        <w:rPr>
          <w:rFonts w:ascii="David" w:hAnsi="David"/>
          <w:sz w:val="24"/>
          <w:rtl/>
        </w:rPr>
      </w:pPr>
      <w:r w:rsidRPr="00A66603">
        <w:rPr>
          <w:rFonts w:ascii="David" w:hAnsi="David"/>
          <w:b/>
          <w:bCs/>
          <w:sz w:val="24"/>
          <w:rtl/>
        </w:rPr>
        <w:t>"סודות מקצועיים"</w:t>
      </w:r>
      <w:r w:rsidRPr="00A66603">
        <w:rPr>
          <w:rFonts w:ascii="David" w:hAnsi="David"/>
          <w:sz w:val="24"/>
          <w:rtl/>
        </w:rPr>
        <w:t xml:space="preserve"> – כל מידע אשר יגיע לידי הקבלן בקשר למתן שירותי הייעוץ, בין אם נתקבל במהלך מתן השירותים או לאחר מכן, לרבות ומבלי לפגוע בכלליות האמור לעיל: מידע אשר </w:t>
      </w:r>
      <w:proofErr w:type="spellStart"/>
      <w:r w:rsidRPr="00A66603">
        <w:rPr>
          <w:rFonts w:ascii="David" w:hAnsi="David"/>
          <w:sz w:val="24"/>
          <w:rtl/>
        </w:rPr>
        <w:t>ימסר</w:t>
      </w:r>
      <w:proofErr w:type="spellEnd"/>
      <w:r w:rsidRPr="00A66603">
        <w:rPr>
          <w:rFonts w:ascii="David" w:hAnsi="David"/>
          <w:sz w:val="24"/>
          <w:rtl/>
        </w:rPr>
        <w:t xml:space="preserve"> לקבלן ע"י המזמין ו/או כל גורם אחר ו/או מי מטעמו של כל אחד מהנ"ל. </w:t>
      </w:r>
    </w:p>
    <w:p w:rsidR="00874C34" w:rsidRPr="00A66603" w:rsidRDefault="00874C34" w:rsidP="00874C34">
      <w:pPr>
        <w:pStyle w:val="1"/>
        <w:numPr>
          <w:ilvl w:val="0"/>
          <w:numId w:val="8"/>
        </w:numPr>
        <w:tabs>
          <w:tab w:val="left" w:pos="283"/>
        </w:tabs>
        <w:overflowPunct w:val="0"/>
        <w:autoSpaceDE w:val="0"/>
        <w:autoSpaceDN w:val="0"/>
        <w:adjustRightInd w:val="0"/>
        <w:spacing w:before="120" w:after="120" w:line="360" w:lineRule="auto"/>
        <w:ind w:right="283"/>
        <w:textAlignment w:val="baseline"/>
        <w:rPr>
          <w:rFonts w:ascii="David" w:hAnsi="David" w:cs="David"/>
          <w:sz w:val="24"/>
          <w:szCs w:val="24"/>
          <w:rtl/>
        </w:rPr>
      </w:pPr>
      <w:r w:rsidRPr="00A66603">
        <w:rPr>
          <w:rFonts w:ascii="David" w:hAnsi="David" w:cs="David"/>
          <w:sz w:val="24"/>
          <w:szCs w:val="24"/>
          <w:rtl/>
        </w:rPr>
        <w:t>מתן שרותי הייעוץ</w:t>
      </w:r>
    </w:p>
    <w:p w:rsidR="00874C34" w:rsidRPr="00A66603" w:rsidRDefault="00874C34" w:rsidP="00874C34">
      <w:pPr>
        <w:pStyle w:val="2"/>
        <w:numPr>
          <w:ilvl w:val="1"/>
          <w:numId w:val="9"/>
        </w:numPr>
        <w:overflowPunct w:val="0"/>
        <w:autoSpaceDE w:val="0"/>
        <w:autoSpaceDN w:val="0"/>
        <w:adjustRightInd w:val="0"/>
        <w:spacing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הסכם זה הינו ל</w:t>
      </w:r>
      <w:sdt>
        <w:sdtPr>
          <w:rPr>
            <w:rFonts w:ascii="David" w:hAnsi="David" w:cs="David"/>
            <w:b w:val="0"/>
            <w:bCs w:val="0"/>
            <w:sz w:val="24"/>
            <w:szCs w:val="24"/>
            <w:rtl/>
          </w:rPr>
          <w:alias w:val="כותרת"/>
          <w:tag w:val=""/>
          <w:id w:val="-978146361"/>
          <w:placeholder>
            <w:docPart w:val="4F522B2A1AD742FEAE77741A437A4321"/>
          </w:placeholder>
          <w:showingPlcHdr/>
          <w:dataBinding w:prefixMappings="xmlns:ns0='http://purl.org/dc/elements/1.1/' xmlns:ns1='http://schemas.openxmlformats.org/package/2006/metadata/core-properties' " w:xpath="/ns1:coreProperties[1]/ns0:title[1]" w:storeItemID="{6C3C8BC8-F283-45AE-878A-BAB7291924A1}"/>
          <w:text/>
        </w:sdtPr>
        <w:sdtEndPr/>
        <w:sdtContent>
          <w:r w:rsidRPr="00C802A8">
            <w:rPr>
              <w:rStyle w:val="ad"/>
              <w:rtl/>
            </w:rPr>
            <w:t>[כותרת]</w:t>
          </w:r>
        </w:sdtContent>
      </w:sdt>
      <w:r w:rsidRPr="00A66603">
        <w:rPr>
          <w:rFonts w:ascii="David" w:hAnsi="David" w:cs="David"/>
          <w:b w:val="0"/>
          <w:bCs w:val="0"/>
          <w:sz w:val="24"/>
          <w:szCs w:val="24"/>
          <w:rtl/>
        </w:rPr>
        <w:t>.</w:t>
      </w:r>
    </w:p>
    <w:p w:rsidR="00874C34" w:rsidRPr="00D7445F" w:rsidRDefault="00874C34" w:rsidP="00874C34">
      <w:pPr>
        <w:pStyle w:val="2"/>
        <w:numPr>
          <w:ilvl w:val="1"/>
          <w:numId w:val="9"/>
        </w:numPr>
        <w:overflowPunct w:val="0"/>
        <w:autoSpaceDE w:val="0"/>
        <w:autoSpaceDN w:val="0"/>
        <w:adjustRightInd w:val="0"/>
        <w:spacing w:after="120" w:line="360" w:lineRule="auto"/>
        <w:textAlignment w:val="baseline"/>
        <w:rPr>
          <w:rFonts w:ascii="David" w:hAnsi="David" w:cs="David"/>
          <w:b w:val="0"/>
          <w:bCs w:val="0"/>
          <w:sz w:val="24"/>
          <w:szCs w:val="24"/>
        </w:rPr>
      </w:pPr>
      <w:r w:rsidRPr="00D7445F">
        <w:rPr>
          <w:rFonts w:ascii="David" w:hAnsi="David" w:cs="David"/>
          <w:b w:val="0"/>
          <w:bCs w:val="0"/>
          <w:sz w:val="24"/>
          <w:szCs w:val="24"/>
          <w:rtl/>
        </w:rPr>
        <w:t>תקופת ההתקשרות הינו לש</w:t>
      </w:r>
      <w:r w:rsidRPr="00D7445F">
        <w:rPr>
          <w:rFonts w:ascii="David" w:hAnsi="David" w:cs="David" w:hint="cs"/>
          <w:b w:val="0"/>
          <w:bCs w:val="0"/>
          <w:sz w:val="24"/>
          <w:szCs w:val="24"/>
          <w:rtl/>
        </w:rPr>
        <w:t xml:space="preserve">נה אחת </w:t>
      </w:r>
      <w:r w:rsidRPr="00D7445F">
        <w:rPr>
          <w:rFonts w:ascii="David" w:hAnsi="David" w:cs="David"/>
          <w:b w:val="0"/>
          <w:bCs w:val="0"/>
          <w:sz w:val="24"/>
          <w:szCs w:val="24"/>
          <w:rtl/>
        </w:rPr>
        <w:t xml:space="preserve">ממועד חתימת </w:t>
      </w:r>
      <w:proofErr w:type="spellStart"/>
      <w:r w:rsidRPr="00D7445F">
        <w:rPr>
          <w:rFonts w:ascii="David" w:hAnsi="David" w:cs="David"/>
          <w:b w:val="0"/>
          <w:bCs w:val="0"/>
          <w:sz w:val="24"/>
          <w:szCs w:val="24"/>
          <w:rtl/>
        </w:rPr>
        <w:t>מורשי</w:t>
      </w:r>
      <w:proofErr w:type="spellEnd"/>
      <w:r w:rsidRPr="00D7445F">
        <w:rPr>
          <w:rFonts w:ascii="David" w:hAnsi="David" w:cs="David"/>
          <w:b w:val="0"/>
          <w:bCs w:val="0"/>
          <w:sz w:val="24"/>
          <w:szCs w:val="24"/>
          <w:rtl/>
        </w:rPr>
        <w:t xml:space="preserve"> החתימה מטעם המשרד על הסכם ההתקשרות. </w:t>
      </w:r>
    </w:p>
    <w:p w:rsidR="00874C34" w:rsidRPr="00D7445F" w:rsidRDefault="00874C34" w:rsidP="00874C34">
      <w:pPr>
        <w:pStyle w:val="2"/>
        <w:numPr>
          <w:ilvl w:val="1"/>
          <w:numId w:val="9"/>
        </w:numPr>
        <w:overflowPunct w:val="0"/>
        <w:autoSpaceDE w:val="0"/>
        <w:autoSpaceDN w:val="0"/>
        <w:adjustRightInd w:val="0"/>
        <w:spacing w:after="120" w:line="360" w:lineRule="auto"/>
        <w:textAlignment w:val="baseline"/>
        <w:rPr>
          <w:rFonts w:ascii="David" w:hAnsi="David" w:cs="David"/>
          <w:b w:val="0"/>
          <w:bCs w:val="0"/>
          <w:sz w:val="24"/>
          <w:szCs w:val="24"/>
        </w:rPr>
      </w:pPr>
      <w:r w:rsidRPr="00D7445F">
        <w:rPr>
          <w:rFonts w:ascii="David" w:hAnsi="David" w:cs="David"/>
          <w:b w:val="0"/>
          <w:bCs w:val="0"/>
          <w:sz w:val="24"/>
          <w:szCs w:val="24"/>
          <w:rtl/>
        </w:rPr>
        <w:t xml:space="preserve">למזמין קיימת אופציה להארכת תקופת ההתקשרות </w:t>
      </w:r>
      <w:r w:rsidRPr="00D7445F">
        <w:rPr>
          <w:rFonts w:ascii="David" w:hAnsi="David" w:cs="David" w:hint="cs"/>
          <w:b w:val="0"/>
          <w:bCs w:val="0"/>
          <w:sz w:val="24"/>
          <w:szCs w:val="24"/>
          <w:rtl/>
        </w:rPr>
        <w:t>בארבע</w:t>
      </w:r>
      <w:r w:rsidRPr="00D7445F">
        <w:rPr>
          <w:rFonts w:ascii="David" w:hAnsi="David" w:cs="David"/>
          <w:b w:val="0"/>
          <w:bCs w:val="0"/>
          <w:sz w:val="24"/>
          <w:szCs w:val="24"/>
          <w:rtl/>
        </w:rPr>
        <w:t xml:space="preserve"> תקופות נוספות בנות שנה .</w:t>
      </w:r>
    </w:p>
    <w:p w:rsidR="00874C34" w:rsidRPr="00A66603" w:rsidRDefault="00874C34" w:rsidP="00874C34">
      <w:pPr>
        <w:pStyle w:val="2"/>
        <w:numPr>
          <w:ilvl w:val="1"/>
          <w:numId w:val="9"/>
        </w:numPr>
        <w:overflowPunct w:val="0"/>
        <w:autoSpaceDE w:val="0"/>
        <w:autoSpaceDN w:val="0"/>
        <w:adjustRightInd w:val="0"/>
        <w:spacing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המזמין רשאי, בהודעה בכתב של 30 יום מראש, להפסיק את ההתקשרות בתוך תקופת ההתקשרות, מכל סיבה שהיא ולפי שיקול דעתו הבלעדי, ללא חובת הנמקה.</w:t>
      </w:r>
    </w:p>
    <w:p w:rsidR="00874C34" w:rsidRPr="00A66603" w:rsidRDefault="00874C34" w:rsidP="00874C34">
      <w:pPr>
        <w:pStyle w:val="1"/>
        <w:numPr>
          <w:ilvl w:val="0"/>
          <w:numId w:val="8"/>
        </w:numPr>
        <w:tabs>
          <w:tab w:val="left" w:pos="283"/>
        </w:tabs>
        <w:overflowPunct w:val="0"/>
        <w:autoSpaceDE w:val="0"/>
        <w:autoSpaceDN w:val="0"/>
        <w:adjustRightInd w:val="0"/>
        <w:spacing w:before="120" w:after="120" w:line="360" w:lineRule="auto"/>
        <w:ind w:right="283"/>
        <w:textAlignment w:val="baseline"/>
        <w:rPr>
          <w:rFonts w:ascii="David" w:hAnsi="David" w:cs="David"/>
          <w:sz w:val="24"/>
          <w:szCs w:val="24"/>
        </w:rPr>
      </w:pPr>
      <w:r w:rsidRPr="00A66603">
        <w:rPr>
          <w:rFonts w:ascii="David" w:hAnsi="David" w:cs="David"/>
          <w:sz w:val="24"/>
          <w:szCs w:val="24"/>
          <w:rtl/>
        </w:rPr>
        <w:lastRenderedPageBreak/>
        <w:t>התחייבויות הקבלן</w:t>
      </w:r>
    </w:p>
    <w:p w:rsidR="00874C34" w:rsidRPr="00A66603" w:rsidRDefault="00874C34" w:rsidP="00874C34">
      <w:pPr>
        <w:pStyle w:val="1"/>
        <w:tabs>
          <w:tab w:val="left" w:pos="283"/>
        </w:tabs>
        <w:overflowPunct w:val="0"/>
        <w:autoSpaceDE w:val="0"/>
        <w:autoSpaceDN w:val="0"/>
        <w:adjustRightInd w:val="0"/>
        <w:spacing w:before="120" w:after="120" w:line="360" w:lineRule="auto"/>
        <w:textAlignment w:val="baseline"/>
        <w:rPr>
          <w:rFonts w:ascii="David" w:hAnsi="David" w:cs="David"/>
          <w:sz w:val="24"/>
          <w:szCs w:val="24"/>
          <w:rtl/>
        </w:rPr>
      </w:pPr>
      <w:r w:rsidRPr="00A66603">
        <w:rPr>
          <w:rFonts w:ascii="David" w:hAnsi="David" w:cs="David"/>
          <w:sz w:val="24"/>
          <w:szCs w:val="24"/>
          <w:rtl/>
        </w:rPr>
        <w:tab/>
      </w:r>
      <w:r w:rsidRPr="00A66603">
        <w:rPr>
          <w:rFonts w:ascii="David" w:hAnsi="David" w:cs="David"/>
          <w:b w:val="0"/>
          <w:bCs w:val="0"/>
          <w:sz w:val="24"/>
          <w:szCs w:val="24"/>
          <w:rtl/>
        </w:rPr>
        <w:t xml:space="preserve">הקבלן מתחייב </w:t>
      </w:r>
      <w:proofErr w:type="spellStart"/>
      <w:r w:rsidRPr="00A66603">
        <w:rPr>
          <w:rFonts w:ascii="David" w:hAnsi="David" w:cs="David"/>
          <w:b w:val="0"/>
          <w:bCs w:val="0"/>
          <w:sz w:val="24"/>
          <w:szCs w:val="24"/>
          <w:rtl/>
        </w:rPr>
        <w:t>ליתן</w:t>
      </w:r>
      <w:proofErr w:type="spellEnd"/>
      <w:r w:rsidRPr="00A66603">
        <w:rPr>
          <w:rFonts w:ascii="David" w:hAnsi="David" w:cs="David"/>
          <w:b w:val="0"/>
          <w:bCs w:val="0"/>
          <w:sz w:val="24"/>
          <w:szCs w:val="24"/>
          <w:rtl/>
        </w:rPr>
        <w:t xml:space="preserve"> את השירותים לשביעות רצונו של המזמין בהתאם למפורט בהסכם זה, וכן-</w:t>
      </w:r>
    </w:p>
    <w:p w:rsidR="00874C34" w:rsidRPr="00A66603" w:rsidRDefault="00874C34" w:rsidP="00874C34">
      <w:pPr>
        <w:pStyle w:val="a7"/>
        <w:widowControl w:val="0"/>
        <w:overflowPunct w:val="0"/>
        <w:autoSpaceDE w:val="0"/>
        <w:autoSpaceDN w:val="0"/>
        <w:adjustRightInd w:val="0"/>
        <w:spacing w:after="120" w:line="360" w:lineRule="auto"/>
        <w:ind w:left="420"/>
        <w:textAlignment w:val="baseline"/>
        <w:outlineLvl w:val="1"/>
        <w:rPr>
          <w:rFonts w:ascii="David" w:hAnsi="David" w:cs="David"/>
          <w:vanish/>
          <w:szCs w:val="24"/>
          <w:rtl/>
        </w:rPr>
      </w:pPr>
    </w:p>
    <w:p w:rsidR="00874C34" w:rsidRPr="00A66603" w:rsidRDefault="00874C34" w:rsidP="00874C34">
      <w:pPr>
        <w:pStyle w:val="a7"/>
        <w:widowControl w:val="0"/>
        <w:overflowPunct w:val="0"/>
        <w:autoSpaceDE w:val="0"/>
        <w:autoSpaceDN w:val="0"/>
        <w:adjustRightInd w:val="0"/>
        <w:spacing w:after="120" w:line="360" w:lineRule="auto"/>
        <w:ind w:left="420"/>
        <w:textAlignment w:val="baseline"/>
        <w:outlineLvl w:val="1"/>
        <w:rPr>
          <w:rFonts w:ascii="David" w:hAnsi="David" w:cs="David"/>
          <w:vanish/>
          <w:szCs w:val="24"/>
          <w:rtl/>
        </w:rPr>
      </w:pPr>
    </w:p>
    <w:p w:rsidR="00874C34" w:rsidRPr="00A66603" w:rsidRDefault="00874C34" w:rsidP="00874C34">
      <w:pPr>
        <w:pStyle w:val="2"/>
        <w:numPr>
          <w:ilvl w:val="1"/>
          <w:numId w:val="11"/>
        </w:numPr>
        <w:overflowPunct w:val="0"/>
        <w:autoSpaceDE w:val="0"/>
        <w:autoSpaceDN w:val="0"/>
        <w:adjustRightInd w:val="0"/>
        <w:spacing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השירותים האמורים בהסכם זה דורשים רמה גבוהה של מומחיות ומקצועיות, ולפיכך הקבלן אחראי באופן בלעדי לרמתם ולתוכנם של השירותים האמורים בהסכם זה.</w:t>
      </w:r>
    </w:p>
    <w:p w:rsidR="00874C34" w:rsidRPr="00A66603" w:rsidRDefault="00874C34" w:rsidP="00874C34">
      <w:pPr>
        <w:widowControl w:val="0"/>
        <w:numPr>
          <w:ilvl w:val="1"/>
          <w:numId w:val="11"/>
        </w:numPr>
        <w:overflowPunct w:val="0"/>
        <w:autoSpaceDE w:val="0"/>
        <w:autoSpaceDN w:val="0"/>
        <w:adjustRightInd w:val="0"/>
        <w:spacing w:before="120" w:after="120" w:line="360" w:lineRule="auto"/>
        <w:textAlignment w:val="baseline"/>
        <w:rPr>
          <w:rFonts w:ascii="David" w:hAnsi="David" w:cs="David"/>
          <w:szCs w:val="24"/>
        </w:rPr>
      </w:pPr>
      <w:r w:rsidRPr="00A66603">
        <w:rPr>
          <w:rFonts w:ascii="David" w:hAnsi="David" w:cs="David"/>
          <w:szCs w:val="24"/>
          <w:rtl/>
        </w:rPr>
        <w:t>יבצע את העבודות על חלקיהן בהתאם לתנאים ולדרישות המפורטים בהסכם זה ובהתאם להנחיות איש הקשר או מי מטעם המזמין כפי שיהיו מעת לעת, כל זאת מבלי לפגוע באחריותו הכוללת של הקבלן.</w:t>
      </w:r>
    </w:p>
    <w:p w:rsidR="00874C34" w:rsidRPr="00A66603" w:rsidRDefault="00874C34" w:rsidP="00874C34">
      <w:pPr>
        <w:widowControl w:val="0"/>
        <w:numPr>
          <w:ilvl w:val="1"/>
          <w:numId w:val="11"/>
        </w:numPr>
        <w:overflowPunct w:val="0"/>
        <w:autoSpaceDE w:val="0"/>
        <w:autoSpaceDN w:val="0"/>
        <w:adjustRightInd w:val="0"/>
        <w:spacing w:before="120" w:after="120" w:line="360" w:lineRule="auto"/>
        <w:textAlignment w:val="baseline"/>
        <w:rPr>
          <w:rFonts w:ascii="David" w:hAnsi="David" w:cs="David"/>
          <w:szCs w:val="24"/>
        </w:rPr>
      </w:pPr>
      <w:r w:rsidRPr="00A66603">
        <w:rPr>
          <w:rFonts w:ascii="David" w:hAnsi="David" w:cs="David"/>
          <w:szCs w:val="24"/>
          <w:rtl/>
        </w:rPr>
        <w:t>הקבלן מתחייב כי אף לאחר הגשת חוות הדעת הסופיות על ידו כפי שיתבקש להכין מעת לעת ואף לאחר תקופת ההתקשרות, יעמוד לרשות המזמין, ככל שיידרש מעת לעת על ידו, לכל הבהרה ו/או הצגת ממצאיו ממתן השירותים ו/או הסבר או הרחבה, ככל שידרשו על ידי המזמין כפועל יוצא ממתן השירותים ו/או במסגרת פעולותיו של המזמין.</w:t>
      </w:r>
    </w:p>
    <w:p w:rsidR="00874C34" w:rsidRPr="00A66603" w:rsidRDefault="00874C34" w:rsidP="00874C34">
      <w:pPr>
        <w:widowControl w:val="0"/>
        <w:numPr>
          <w:ilvl w:val="1"/>
          <w:numId w:val="11"/>
        </w:numPr>
        <w:overflowPunct w:val="0"/>
        <w:autoSpaceDE w:val="0"/>
        <w:autoSpaceDN w:val="0"/>
        <w:adjustRightInd w:val="0"/>
        <w:spacing w:before="120" w:after="120" w:line="360" w:lineRule="auto"/>
        <w:textAlignment w:val="baseline"/>
        <w:rPr>
          <w:rFonts w:ascii="David" w:hAnsi="David" w:cs="David"/>
          <w:szCs w:val="24"/>
        </w:rPr>
      </w:pPr>
      <w:r w:rsidRPr="00A66603">
        <w:rPr>
          <w:rFonts w:ascii="David" w:hAnsi="David" w:cs="David"/>
          <w:szCs w:val="24"/>
          <w:rtl/>
        </w:rPr>
        <w:t>בכל מקרה של סיום ההתקשרות עם הקבלן, בין אם הופסקה כאמור מסיבות כלשהן, ובין אם הסתיימה במועדה, יפעל הקבלן בכל האמצעים שברשותו על מנת לצמצם כל נזק שעלול להיגרם למזמין בגין סיומה.</w:t>
      </w:r>
    </w:p>
    <w:p w:rsidR="00874C34" w:rsidRPr="00A66603" w:rsidRDefault="00874C34" w:rsidP="00874C34">
      <w:pPr>
        <w:widowControl w:val="0"/>
        <w:numPr>
          <w:ilvl w:val="1"/>
          <w:numId w:val="11"/>
        </w:numPr>
        <w:overflowPunct w:val="0"/>
        <w:autoSpaceDE w:val="0"/>
        <w:autoSpaceDN w:val="0"/>
        <w:adjustRightInd w:val="0"/>
        <w:spacing w:before="120" w:after="120" w:line="360" w:lineRule="auto"/>
        <w:textAlignment w:val="baseline"/>
        <w:rPr>
          <w:rFonts w:ascii="David" w:hAnsi="David" w:cs="David"/>
          <w:szCs w:val="24"/>
        </w:rPr>
      </w:pPr>
      <w:r w:rsidRPr="00A66603">
        <w:rPr>
          <w:rFonts w:ascii="David" w:hAnsi="David" w:cs="David"/>
          <w:szCs w:val="24"/>
          <w:rtl/>
        </w:rPr>
        <w:t>הקבלן יהא מחויב להעברת כל החומרים, הקשורים במתן השירותים למזמין או למי שייקבע מטעמו.</w:t>
      </w:r>
    </w:p>
    <w:p w:rsidR="00874C34" w:rsidRPr="00A66603" w:rsidRDefault="00874C34" w:rsidP="00874C34">
      <w:pPr>
        <w:widowControl w:val="0"/>
        <w:numPr>
          <w:ilvl w:val="1"/>
          <w:numId w:val="11"/>
        </w:numPr>
        <w:overflowPunct w:val="0"/>
        <w:autoSpaceDE w:val="0"/>
        <w:autoSpaceDN w:val="0"/>
        <w:adjustRightInd w:val="0"/>
        <w:spacing w:before="120" w:after="120" w:line="360" w:lineRule="auto"/>
        <w:textAlignment w:val="baseline"/>
        <w:rPr>
          <w:rFonts w:ascii="David" w:hAnsi="David" w:cs="David"/>
          <w:szCs w:val="24"/>
        </w:rPr>
      </w:pPr>
      <w:r w:rsidRPr="00A66603">
        <w:rPr>
          <w:rFonts w:ascii="David" w:hAnsi="David" w:cs="David"/>
          <w:szCs w:val="24"/>
          <w:rtl/>
        </w:rPr>
        <w:lastRenderedPageBreak/>
        <w:t>הקבלן ימלא באופן מלא ומקצועי את כל התנאים והתחייבויותיו על פי תנאי הסכם זה עד למועד סיום עבודתו בפועל.</w:t>
      </w:r>
    </w:p>
    <w:p w:rsidR="00874C34" w:rsidRPr="00A66603" w:rsidRDefault="00874C34" w:rsidP="00874C34">
      <w:pPr>
        <w:widowControl w:val="0"/>
        <w:overflowPunct w:val="0"/>
        <w:autoSpaceDE w:val="0"/>
        <w:autoSpaceDN w:val="0"/>
        <w:adjustRightInd w:val="0"/>
        <w:spacing w:before="120" w:after="120" w:line="360" w:lineRule="auto"/>
        <w:ind w:left="302"/>
        <w:textAlignment w:val="baseline"/>
        <w:rPr>
          <w:rFonts w:ascii="David" w:hAnsi="David" w:cs="David"/>
          <w:szCs w:val="24"/>
        </w:rPr>
      </w:pPr>
    </w:p>
    <w:p w:rsidR="00874C34" w:rsidRPr="00A66603" w:rsidRDefault="00874C34" w:rsidP="00874C34">
      <w:pPr>
        <w:pStyle w:val="1"/>
        <w:numPr>
          <w:ilvl w:val="0"/>
          <w:numId w:val="11"/>
        </w:numPr>
        <w:tabs>
          <w:tab w:val="left" w:pos="283"/>
        </w:tabs>
        <w:overflowPunct w:val="0"/>
        <w:autoSpaceDE w:val="0"/>
        <w:autoSpaceDN w:val="0"/>
        <w:adjustRightInd w:val="0"/>
        <w:spacing w:before="120" w:after="120" w:line="360" w:lineRule="auto"/>
        <w:ind w:right="283"/>
        <w:textAlignment w:val="baseline"/>
        <w:rPr>
          <w:rFonts w:ascii="David" w:hAnsi="David" w:cs="David"/>
          <w:sz w:val="24"/>
          <w:szCs w:val="24"/>
          <w:rtl/>
        </w:rPr>
      </w:pPr>
      <w:r w:rsidRPr="00A66603">
        <w:rPr>
          <w:rFonts w:ascii="David" w:hAnsi="David" w:cs="David"/>
          <w:sz w:val="24"/>
          <w:szCs w:val="24"/>
          <w:rtl/>
        </w:rPr>
        <w:t>הצהרות הקבלן</w:t>
      </w:r>
    </w:p>
    <w:p w:rsidR="00874C34" w:rsidRPr="00A66603" w:rsidRDefault="00874C34" w:rsidP="00874C34">
      <w:pPr>
        <w:widowControl w:val="0"/>
        <w:spacing w:line="360" w:lineRule="auto"/>
        <w:rPr>
          <w:rFonts w:ascii="David" w:hAnsi="David" w:cs="David"/>
          <w:szCs w:val="24"/>
          <w:rtl/>
        </w:rPr>
      </w:pPr>
      <w:r w:rsidRPr="00A66603">
        <w:rPr>
          <w:rFonts w:ascii="David" w:hAnsi="David" w:cs="David"/>
          <w:szCs w:val="24"/>
          <w:rtl/>
        </w:rPr>
        <w:t>הקבלן מצהיר בזאת כי:</w:t>
      </w:r>
    </w:p>
    <w:p w:rsidR="00874C34" w:rsidRPr="00A66603" w:rsidRDefault="00874C34" w:rsidP="00874C34">
      <w:pPr>
        <w:pStyle w:val="a7"/>
        <w:widowControl w:val="0"/>
        <w:numPr>
          <w:ilvl w:val="0"/>
          <w:numId w:val="10"/>
        </w:numPr>
        <w:overflowPunct w:val="0"/>
        <w:autoSpaceDE w:val="0"/>
        <w:autoSpaceDN w:val="0"/>
        <w:adjustRightInd w:val="0"/>
        <w:spacing w:after="120" w:line="360" w:lineRule="auto"/>
        <w:contextualSpacing w:val="0"/>
        <w:textAlignment w:val="baseline"/>
        <w:outlineLvl w:val="1"/>
        <w:rPr>
          <w:rFonts w:ascii="David" w:hAnsi="David" w:cs="David"/>
          <w:vanish/>
          <w:szCs w:val="24"/>
          <w:rtl/>
        </w:rPr>
      </w:pPr>
    </w:p>
    <w:p w:rsidR="00874C34" w:rsidRPr="00A66603" w:rsidRDefault="00874C34" w:rsidP="00874C34">
      <w:pPr>
        <w:pStyle w:val="2"/>
        <w:numPr>
          <w:ilvl w:val="1"/>
          <w:numId w:val="10"/>
        </w:numPr>
        <w:overflowPunct w:val="0"/>
        <w:autoSpaceDE w:val="0"/>
        <w:autoSpaceDN w:val="0"/>
        <w:adjustRightInd w:val="0"/>
        <w:spacing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קיבל הסבר מפורט לגבי דרישות המזמין, אשר לשם עמידה בהן נשכרו שירותיו, והוא מסוגל ומתכוון לקיימן.</w:t>
      </w:r>
    </w:p>
    <w:p w:rsidR="00874C34" w:rsidRPr="00A66603" w:rsidRDefault="00874C34" w:rsidP="00874C34">
      <w:pPr>
        <w:pStyle w:val="2"/>
        <w:numPr>
          <w:ilvl w:val="1"/>
          <w:numId w:val="10"/>
        </w:numPr>
        <w:overflowPunct w:val="0"/>
        <w:autoSpaceDE w:val="0"/>
        <w:autoSpaceDN w:val="0"/>
        <w:adjustRightInd w:val="0"/>
        <w:spacing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 xml:space="preserve">הוא בעל ניסיון במתן שירותי ייעוץ וברשותו </w:t>
      </w:r>
      <w:proofErr w:type="spellStart"/>
      <w:r w:rsidRPr="00A66603">
        <w:rPr>
          <w:rFonts w:ascii="David" w:hAnsi="David" w:cs="David"/>
          <w:b w:val="0"/>
          <w:bCs w:val="0"/>
          <w:sz w:val="24"/>
          <w:szCs w:val="24"/>
          <w:rtl/>
        </w:rPr>
        <w:t>כח</w:t>
      </w:r>
      <w:proofErr w:type="spellEnd"/>
      <w:r w:rsidRPr="00A66603">
        <w:rPr>
          <w:rFonts w:ascii="David" w:hAnsi="David" w:cs="David"/>
          <w:b w:val="0"/>
          <w:bCs w:val="0"/>
          <w:sz w:val="24"/>
          <w:szCs w:val="24"/>
          <w:rtl/>
        </w:rPr>
        <w:t xml:space="preserve"> אדם מקצועי ומיומן בהיקף נאות המאפשר לו </w:t>
      </w:r>
      <w:proofErr w:type="spellStart"/>
      <w:r w:rsidRPr="00A66603">
        <w:rPr>
          <w:rFonts w:ascii="David" w:hAnsi="David" w:cs="David"/>
          <w:b w:val="0"/>
          <w:bCs w:val="0"/>
          <w:sz w:val="24"/>
          <w:szCs w:val="24"/>
          <w:rtl/>
        </w:rPr>
        <w:t>ליתן</w:t>
      </w:r>
      <w:proofErr w:type="spellEnd"/>
      <w:r w:rsidRPr="00A66603">
        <w:rPr>
          <w:rFonts w:ascii="David" w:hAnsi="David" w:cs="David"/>
          <w:b w:val="0"/>
          <w:bCs w:val="0"/>
          <w:sz w:val="24"/>
          <w:szCs w:val="24"/>
          <w:rtl/>
        </w:rPr>
        <w:t xml:space="preserve"> את השירותים ולמלא אחר התחייבויותיו בהסכם זה.</w:t>
      </w:r>
    </w:p>
    <w:p w:rsidR="00874C34" w:rsidRPr="00A66603" w:rsidRDefault="00874C34" w:rsidP="00874C34">
      <w:pPr>
        <w:pStyle w:val="2"/>
        <w:numPr>
          <w:ilvl w:val="1"/>
          <w:numId w:val="10"/>
        </w:numPr>
        <w:overflowPunct w:val="0"/>
        <w:autoSpaceDE w:val="0"/>
        <w:autoSpaceDN w:val="0"/>
        <w:adjustRightInd w:val="0"/>
        <w:spacing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 xml:space="preserve">הוא קרא את כל תנאי הסכם זה ודרישותיו, הבין אותם, והוא מתחייב לבצע את העבודה על חלקיה ובהתאם לתנאים ולדרישות המפורטים בהסכם זה ובהתאם להנחיות איש הקשר או מי מטעם המזמין כפי שיהיו מעת לעת, בדייקנות, ביעילות, במומחיות ובמיומנות, לשביעות רצון המזמין ובמועדים הקבועים בהזמנות, </w:t>
      </w:r>
      <w:proofErr w:type="spellStart"/>
      <w:r w:rsidRPr="00A66603">
        <w:rPr>
          <w:rFonts w:ascii="David" w:hAnsi="David" w:cs="David"/>
          <w:b w:val="0"/>
          <w:bCs w:val="0"/>
          <w:sz w:val="24"/>
          <w:szCs w:val="24"/>
          <w:rtl/>
        </w:rPr>
        <w:t>הכל</w:t>
      </w:r>
      <w:proofErr w:type="spellEnd"/>
      <w:r w:rsidRPr="00A66603">
        <w:rPr>
          <w:rFonts w:ascii="David" w:hAnsi="David" w:cs="David"/>
          <w:b w:val="0"/>
          <w:bCs w:val="0"/>
          <w:sz w:val="24"/>
          <w:szCs w:val="24"/>
          <w:rtl/>
        </w:rPr>
        <w:t xml:space="preserve"> בכפוף להוראות הסכם זה. </w:t>
      </w:r>
    </w:p>
    <w:p w:rsidR="00874C34" w:rsidRPr="00A66603" w:rsidRDefault="00874C34" w:rsidP="00874C34">
      <w:pPr>
        <w:pStyle w:val="2"/>
        <w:numPr>
          <w:ilvl w:val="1"/>
          <w:numId w:val="10"/>
        </w:numPr>
        <w:overflowPunct w:val="0"/>
        <w:autoSpaceDE w:val="0"/>
        <w:autoSpaceDN w:val="0"/>
        <w:adjustRightInd w:val="0"/>
        <w:spacing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 xml:space="preserve">יודיע למזמין בכתב, </w:t>
      </w:r>
      <w:r w:rsidRPr="00A66603">
        <w:rPr>
          <w:rFonts w:ascii="David" w:hAnsi="David" w:cs="David"/>
          <w:b w:val="0"/>
          <w:bCs w:val="0"/>
          <w:sz w:val="24"/>
          <w:szCs w:val="24"/>
          <w:u w:val="single"/>
          <w:rtl/>
        </w:rPr>
        <w:t>מיד</w:t>
      </w:r>
      <w:r w:rsidRPr="00A66603">
        <w:rPr>
          <w:rFonts w:ascii="David" w:hAnsi="David" w:cs="David"/>
          <w:b w:val="0"/>
          <w:bCs w:val="0"/>
          <w:sz w:val="24"/>
          <w:szCs w:val="24"/>
          <w:rtl/>
        </w:rPr>
        <w:t xml:space="preserve"> בע"פ ובדואר אלקטרוני, ולכל המאוחר תוך 48 שעות על כל שינוי במעמדו החוקי ו/או על כל מקרה בו אין באפשרותו להעניק את השירותים ו/או על אפשרות מסתברת כי לא יוכל לעמוד בהתחייבויותיו על פי הסכם זה, כולן או מקצתן, מכל סיבה שהיא ו/או </w:t>
      </w:r>
      <w:r w:rsidRPr="00A66603">
        <w:rPr>
          <w:rFonts w:ascii="David" w:hAnsi="David" w:cs="David"/>
          <w:b w:val="0"/>
          <w:bCs w:val="0"/>
          <w:sz w:val="24"/>
          <w:szCs w:val="24"/>
          <w:rtl/>
        </w:rPr>
        <w:lastRenderedPageBreak/>
        <w:t xml:space="preserve">על כל עניין אחר שיש בו כדי להשפיע על מתן השירותים. </w:t>
      </w:r>
    </w:p>
    <w:p w:rsidR="00874C34" w:rsidRPr="00A66603" w:rsidRDefault="00874C34" w:rsidP="00874C34">
      <w:pPr>
        <w:pStyle w:val="2"/>
        <w:numPr>
          <w:ilvl w:val="1"/>
          <w:numId w:val="10"/>
        </w:numPr>
        <w:overflowPunct w:val="0"/>
        <w:autoSpaceDE w:val="0"/>
        <w:autoSpaceDN w:val="0"/>
        <w:adjustRightInd w:val="0"/>
        <w:spacing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 xml:space="preserve">עומדים לרשותו, בכל עת, כל הציוד והאמצעים הדרושים לצורך מתן השירותים בהתאם להסכם זה. </w:t>
      </w:r>
    </w:p>
    <w:p w:rsidR="00874C34" w:rsidRPr="00A66603" w:rsidRDefault="00874C34" w:rsidP="00874C34">
      <w:pPr>
        <w:pStyle w:val="2"/>
        <w:numPr>
          <w:ilvl w:val="1"/>
          <w:numId w:val="10"/>
        </w:numPr>
        <w:overflowPunct w:val="0"/>
        <w:autoSpaceDE w:val="0"/>
        <w:autoSpaceDN w:val="0"/>
        <w:adjustRightInd w:val="0"/>
        <w:spacing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יספק את השירותים במועדים שיקבע המזמין.</w:t>
      </w:r>
    </w:p>
    <w:p w:rsidR="00874C34" w:rsidRPr="00A66603" w:rsidRDefault="00874C34" w:rsidP="00874C34">
      <w:pPr>
        <w:pStyle w:val="2"/>
        <w:numPr>
          <w:ilvl w:val="1"/>
          <w:numId w:val="10"/>
        </w:numPr>
        <w:overflowPunct w:val="0"/>
        <w:autoSpaceDE w:val="0"/>
        <w:autoSpaceDN w:val="0"/>
        <w:adjustRightInd w:val="0"/>
        <w:spacing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הוא משלם לעובדיו שכר שאינו נמוך משכר המינימום ומקיים הוראות הסכם קיבוצי או צו הרחבה שחל על עובדיו.</w:t>
      </w:r>
    </w:p>
    <w:p w:rsidR="00874C34" w:rsidRPr="00A66603" w:rsidRDefault="00874C34" w:rsidP="00874C34">
      <w:pPr>
        <w:pStyle w:val="2"/>
        <w:numPr>
          <w:ilvl w:val="1"/>
          <w:numId w:val="10"/>
        </w:numPr>
        <w:overflowPunct w:val="0"/>
        <w:autoSpaceDE w:val="0"/>
        <w:autoSpaceDN w:val="0"/>
        <w:adjustRightInd w:val="0"/>
        <w:spacing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 xml:space="preserve">מצורפות להסכם זה הצהרותיהם והתחייבויותיהם של העובדים אשר </w:t>
      </w:r>
      <w:proofErr w:type="spellStart"/>
      <w:r w:rsidRPr="00A66603">
        <w:rPr>
          <w:rFonts w:ascii="David" w:hAnsi="David" w:cs="David"/>
          <w:b w:val="0"/>
          <w:bCs w:val="0"/>
          <w:sz w:val="24"/>
          <w:szCs w:val="24"/>
          <w:rtl/>
        </w:rPr>
        <w:t>יטלו</w:t>
      </w:r>
      <w:proofErr w:type="spellEnd"/>
      <w:r w:rsidRPr="00A66603">
        <w:rPr>
          <w:rFonts w:ascii="David" w:hAnsi="David" w:cs="David"/>
          <w:b w:val="0"/>
          <w:bCs w:val="0"/>
          <w:sz w:val="24"/>
          <w:szCs w:val="24"/>
          <w:rtl/>
        </w:rPr>
        <w:t xml:space="preserve"> חלק במתן השירותים על העדר ניגוד עניינים וסודיות.</w:t>
      </w:r>
    </w:p>
    <w:p w:rsidR="00874C34" w:rsidRPr="00A66603" w:rsidRDefault="00874C34" w:rsidP="00874C34">
      <w:pPr>
        <w:pStyle w:val="1"/>
        <w:numPr>
          <w:ilvl w:val="0"/>
          <w:numId w:val="10"/>
        </w:numPr>
        <w:tabs>
          <w:tab w:val="left" w:pos="283"/>
        </w:tabs>
        <w:overflowPunct w:val="0"/>
        <w:autoSpaceDE w:val="0"/>
        <w:autoSpaceDN w:val="0"/>
        <w:adjustRightInd w:val="0"/>
        <w:spacing w:before="120" w:after="120" w:line="360" w:lineRule="auto"/>
        <w:ind w:right="283"/>
        <w:textAlignment w:val="baseline"/>
        <w:rPr>
          <w:rFonts w:ascii="David" w:hAnsi="David" w:cs="David"/>
          <w:sz w:val="24"/>
          <w:szCs w:val="24"/>
          <w:rtl/>
        </w:rPr>
      </w:pPr>
      <w:r w:rsidRPr="00A66603">
        <w:rPr>
          <w:rFonts w:ascii="David" w:hAnsi="David" w:cs="David"/>
          <w:sz w:val="24"/>
          <w:szCs w:val="24"/>
          <w:rtl/>
        </w:rPr>
        <w:t>סודיות</w:t>
      </w:r>
    </w:p>
    <w:p w:rsidR="00874C34" w:rsidRPr="00A66603" w:rsidRDefault="00874C34" w:rsidP="00874C34">
      <w:pPr>
        <w:pStyle w:val="2"/>
        <w:numPr>
          <w:ilvl w:val="1"/>
          <w:numId w:val="10"/>
        </w:numPr>
        <w:overflowPunct w:val="0"/>
        <w:autoSpaceDE w:val="0"/>
        <w:autoSpaceDN w:val="0"/>
        <w:adjustRightInd w:val="0"/>
        <w:spacing w:after="120" w:line="360" w:lineRule="auto"/>
        <w:textAlignment w:val="baseline"/>
        <w:rPr>
          <w:rFonts w:ascii="David" w:hAnsi="David" w:cs="David"/>
          <w:sz w:val="24"/>
          <w:szCs w:val="24"/>
          <w:rtl/>
        </w:rPr>
      </w:pPr>
      <w:r w:rsidRPr="00A66603">
        <w:rPr>
          <w:rFonts w:ascii="David" w:hAnsi="David" w:cs="David"/>
          <w:b w:val="0"/>
          <w:bCs w:val="0"/>
          <w:sz w:val="24"/>
          <w:szCs w:val="24"/>
          <w:rtl/>
        </w:rPr>
        <w:t>הקבלן מצהיר שידוע לו כי המידע שיתקבל אצלו ואצל עובדיו או מי מטעמו במהלך מתן השירותים הינו בגדר סודות מקצועיים</w:t>
      </w:r>
      <w:r w:rsidRPr="00A66603">
        <w:rPr>
          <w:rFonts w:ascii="David" w:hAnsi="David" w:cs="David"/>
          <w:sz w:val="24"/>
          <w:szCs w:val="24"/>
          <w:rtl/>
        </w:rPr>
        <w:t xml:space="preserve">. </w:t>
      </w:r>
    </w:p>
    <w:p w:rsidR="00874C34" w:rsidRPr="00A66603" w:rsidRDefault="00874C34" w:rsidP="00874C34">
      <w:pPr>
        <w:pStyle w:val="N2"/>
        <w:widowControl w:val="0"/>
        <w:numPr>
          <w:ilvl w:val="1"/>
          <w:numId w:val="10"/>
        </w:numPr>
        <w:spacing w:line="360" w:lineRule="auto"/>
        <w:textAlignment w:val="auto"/>
        <w:rPr>
          <w:rFonts w:ascii="David" w:hAnsi="David"/>
          <w:sz w:val="24"/>
        </w:rPr>
      </w:pPr>
      <w:r w:rsidRPr="00A66603">
        <w:rPr>
          <w:rFonts w:ascii="David" w:hAnsi="David"/>
          <w:sz w:val="24"/>
          <w:rtl/>
        </w:rPr>
        <w:t>הקבלן מתחייב לשמור את המידע ו/או הסודות המקצועיים בסודיות מוחלטת ולא לעשות בהם כל שימוש. למען הסר ספק, ומבלי לפגוע בכלליות האמור לעיל, הקבלן מתחייב לא לפרסם, להעביר, להודיע, למסור או להביא לידיעת כל אדם את המידע ו/או הסודות המקצועיים.</w:t>
      </w:r>
    </w:p>
    <w:p w:rsidR="00874C34" w:rsidRPr="00A66603" w:rsidRDefault="00874C34" w:rsidP="00874C34">
      <w:pPr>
        <w:pStyle w:val="2"/>
        <w:numPr>
          <w:ilvl w:val="1"/>
          <w:numId w:val="10"/>
        </w:numPr>
        <w:overflowPunct w:val="0"/>
        <w:autoSpaceDE w:val="0"/>
        <w:autoSpaceDN w:val="0"/>
        <w:adjustRightInd w:val="0"/>
        <w:spacing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 xml:space="preserve">הקבלן מתחייב לדאוג לכך שכל עובד אשר עתיד להעניק את השירותים יחתום על התחייבות לשמירת סודיות בנוסח המצורף להסכם זה. חתימת העובד כאמור מהווה תנאי </w:t>
      </w:r>
      <w:proofErr w:type="spellStart"/>
      <w:r w:rsidRPr="00A66603">
        <w:rPr>
          <w:rFonts w:ascii="David" w:hAnsi="David" w:cs="David"/>
          <w:b w:val="0"/>
          <w:bCs w:val="0"/>
          <w:sz w:val="24"/>
          <w:szCs w:val="24"/>
          <w:rtl/>
        </w:rPr>
        <w:t>ליתן</w:t>
      </w:r>
      <w:proofErr w:type="spellEnd"/>
      <w:r w:rsidRPr="00A66603">
        <w:rPr>
          <w:rFonts w:ascii="David" w:hAnsi="David" w:cs="David"/>
          <w:b w:val="0"/>
          <w:bCs w:val="0"/>
          <w:sz w:val="24"/>
          <w:szCs w:val="24"/>
          <w:rtl/>
        </w:rPr>
        <w:t xml:space="preserve"> את השירותים באמצעות אותו </w:t>
      </w:r>
      <w:r w:rsidRPr="00A66603">
        <w:rPr>
          <w:rFonts w:ascii="David" w:hAnsi="David" w:cs="David"/>
          <w:b w:val="0"/>
          <w:bCs w:val="0"/>
          <w:sz w:val="24"/>
          <w:szCs w:val="24"/>
          <w:rtl/>
        </w:rPr>
        <w:lastRenderedPageBreak/>
        <w:t>עובד.</w:t>
      </w:r>
    </w:p>
    <w:p w:rsidR="00874C34" w:rsidRPr="00A66603" w:rsidRDefault="00874C34" w:rsidP="00874C34">
      <w:pPr>
        <w:pStyle w:val="2"/>
        <w:spacing w:line="360" w:lineRule="auto"/>
        <w:rPr>
          <w:rFonts w:ascii="David" w:hAnsi="David" w:cs="David"/>
          <w:b w:val="0"/>
          <w:bCs w:val="0"/>
          <w:sz w:val="24"/>
          <w:szCs w:val="24"/>
        </w:rPr>
      </w:pPr>
      <w:r w:rsidRPr="00A66603">
        <w:rPr>
          <w:rFonts w:ascii="David" w:hAnsi="David" w:cs="David"/>
          <w:b w:val="0"/>
          <w:bCs w:val="0"/>
          <w:sz w:val="24"/>
          <w:szCs w:val="24"/>
          <w:rtl/>
        </w:rPr>
        <w:t xml:space="preserve"> התחייבות העובד לשמירת סודיות מצורפת </w:t>
      </w:r>
      <w:r w:rsidRPr="00A66603">
        <w:rPr>
          <w:rFonts w:ascii="David" w:hAnsi="David" w:cs="David"/>
          <w:b w:val="0"/>
          <w:bCs w:val="0"/>
          <w:sz w:val="24"/>
          <w:szCs w:val="24"/>
          <w:u w:val="single"/>
          <w:rtl/>
        </w:rPr>
        <w:t>כנספח ב'</w:t>
      </w:r>
      <w:r w:rsidRPr="00A66603">
        <w:rPr>
          <w:rFonts w:ascii="David" w:hAnsi="David" w:cs="David"/>
          <w:b w:val="0"/>
          <w:bCs w:val="0"/>
          <w:sz w:val="24"/>
          <w:szCs w:val="24"/>
          <w:rtl/>
        </w:rPr>
        <w:t xml:space="preserve"> להסכם זה ומהווה חלק בלתי נפרד ממנו.</w:t>
      </w:r>
    </w:p>
    <w:p w:rsidR="00874C34" w:rsidRPr="00A66603" w:rsidRDefault="00874C34" w:rsidP="00874C34">
      <w:pPr>
        <w:pStyle w:val="2"/>
        <w:numPr>
          <w:ilvl w:val="1"/>
          <w:numId w:val="10"/>
        </w:numPr>
        <w:overflowPunct w:val="0"/>
        <w:autoSpaceDE w:val="0"/>
        <w:autoSpaceDN w:val="0"/>
        <w:adjustRightInd w:val="0"/>
        <w:spacing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הקבלן מצהיר כי ידוע לו שאי מילוי התחייבויותיו על פי סעיף זה מהוות עבירה לפי פרק ז' (ביטחון המדינה, יחסי חוץ וסודות רשמיים) לחוק העונשין, תשל"ז - 1977.</w:t>
      </w:r>
    </w:p>
    <w:p w:rsidR="00874C34" w:rsidRPr="00A66603" w:rsidRDefault="00874C34" w:rsidP="00874C34">
      <w:pPr>
        <w:pStyle w:val="1"/>
        <w:numPr>
          <w:ilvl w:val="0"/>
          <w:numId w:val="10"/>
        </w:numPr>
        <w:tabs>
          <w:tab w:val="left" w:pos="283"/>
        </w:tabs>
        <w:overflowPunct w:val="0"/>
        <w:autoSpaceDE w:val="0"/>
        <w:autoSpaceDN w:val="0"/>
        <w:adjustRightInd w:val="0"/>
        <w:spacing w:before="120" w:after="120" w:line="360" w:lineRule="auto"/>
        <w:textAlignment w:val="baseline"/>
        <w:rPr>
          <w:rFonts w:ascii="David" w:hAnsi="David" w:cs="David"/>
          <w:sz w:val="24"/>
          <w:szCs w:val="24"/>
        </w:rPr>
      </w:pPr>
      <w:r w:rsidRPr="00A66603">
        <w:rPr>
          <w:rFonts w:ascii="David" w:hAnsi="David" w:cs="David"/>
          <w:sz w:val="24"/>
          <w:szCs w:val="24"/>
          <w:rtl/>
        </w:rPr>
        <w:t>ניגוד עניינים</w:t>
      </w:r>
    </w:p>
    <w:p w:rsidR="00874C34" w:rsidRPr="00A66603" w:rsidRDefault="00874C34" w:rsidP="00874C34">
      <w:pPr>
        <w:numPr>
          <w:ilvl w:val="1"/>
          <w:numId w:val="10"/>
        </w:numPr>
        <w:overflowPunct w:val="0"/>
        <w:autoSpaceDE w:val="0"/>
        <w:autoSpaceDN w:val="0"/>
        <w:adjustRightInd w:val="0"/>
        <w:spacing w:before="120" w:line="360" w:lineRule="auto"/>
        <w:textAlignment w:val="baseline"/>
        <w:rPr>
          <w:rFonts w:ascii="David" w:hAnsi="David" w:cs="David"/>
          <w:szCs w:val="24"/>
          <w:rtl/>
        </w:rPr>
      </w:pPr>
      <w:r w:rsidRPr="00A66603">
        <w:rPr>
          <w:rFonts w:ascii="David" w:hAnsi="David" w:cs="David"/>
          <w:szCs w:val="24"/>
          <w:rtl/>
        </w:rPr>
        <w:t>הקבלן, מצהיר ומתחייב שאין ולא יהיה לו, במהלך תקופת ההתקשרות בין הצדדים, ובמהלך ששה חודשים מתום תקופת ההתקשרות, ניגוד עניינים מכל מין וסוג שהוא, בתחום נושא מתן השירותים לפי הסכם זה.</w:t>
      </w:r>
    </w:p>
    <w:p w:rsidR="00874C34" w:rsidRPr="00A66603" w:rsidRDefault="00874C34" w:rsidP="00874C34">
      <w:pPr>
        <w:spacing w:line="360" w:lineRule="auto"/>
        <w:rPr>
          <w:rFonts w:ascii="David" w:hAnsi="David" w:cs="David"/>
          <w:szCs w:val="24"/>
        </w:rPr>
      </w:pPr>
    </w:p>
    <w:p w:rsidR="00874C34" w:rsidRPr="00A66603" w:rsidRDefault="00874C34" w:rsidP="00874C34">
      <w:pPr>
        <w:pStyle w:val="2"/>
        <w:numPr>
          <w:ilvl w:val="1"/>
          <w:numId w:val="10"/>
        </w:numPr>
        <w:overflowPunct w:val="0"/>
        <w:autoSpaceDE w:val="0"/>
        <w:autoSpaceDN w:val="0"/>
        <w:adjustRightInd w:val="0"/>
        <w:spacing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 xml:space="preserve">על הקבלן להודיע למזמין באופן </w:t>
      </w:r>
      <w:proofErr w:type="spellStart"/>
      <w:r w:rsidRPr="00A66603">
        <w:rPr>
          <w:rFonts w:ascii="David" w:hAnsi="David" w:cs="David"/>
          <w:b w:val="0"/>
          <w:bCs w:val="0"/>
          <w:sz w:val="24"/>
          <w:szCs w:val="24"/>
          <w:rtl/>
        </w:rPr>
        <w:t>מיידי</w:t>
      </w:r>
      <w:proofErr w:type="spellEnd"/>
      <w:r w:rsidRPr="00A66603">
        <w:rPr>
          <w:rFonts w:ascii="David" w:hAnsi="David" w:cs="David"/>
          <w:b w:val="0"/>
          <w:bCs w:val="0"/>
          <w:sz w:val="24"/>
          <w:szCs w:val="24"/>
          <w:rtl/>
        </w:rPr>
        <w:t xml:space="preserve"> על כל נתון או מצב שבשלם הוא או מי מעובדיו או כל צד שבו או </w:t>
      </w:r>
      <w:proofErr w:type="spellStart"/>
      <w:r w:rsidRPr="00A66603">
        <w:rPr>
          <w:rFonts w:ascii="David" w:hAnsi="David" w:cs="David"/>
          <w:b w:val="0"/>
          <w:bCs w:val="0"/>
          <w:sz w:val="24"/>
          <w:szCs w:val="24"/>
          <w:rtl/>
        </w:rPr>
        <w:t>עימו</w:t>
      </w:r>
      <w:proofErr w:type="spellEnd"/>
      <w:r w:rsidRPr="00A66603">
        <w:rPr>
          <w:rFonts w:ascii="David" w:hAnsi="David" w:cs="David"/>
          <w:b w:val="0"/>
          <w:bCs w:val="0"/>
          <w:sz w:val="24"/>
          <w:szCs w:val="24"/>
          <w:rtl/>
        </w:rPr>
        <w:t xml:space="preserve"> הוא קשור עלולים להימצא, במישרין או בעקיפין, במצב של ניגוד עניינים בין תפקידו האמור בהסכם זה לבין עניין אחר, מיד עם היוודע לו הנתון או המצב האמורים. </w:t>
      </w:r>
    </w:p>
    <w:p w:rsidR="00874C34" w:rsidRPr="00A66603" w:rsidRDefault="00874C34" w:rsidP="00874C34">
      <w:pPr>
        <w:pStyle w:val="2"/>
        <w:numPr>
          <w:ilvl w:val="1"/>
          <w:numId w:val="10"/>
        </w:numPr>
        <w:overflowPunct w:val="0"/>
        <w:autoSpaceDE w:val="0"/>
        <w:autoSpaceDN w:val="0"/>
        <w:adjustRightInd w:val="0"/>
        <w:spacing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 xml:space="preserve">אם לדעת המזמין נתון הקבלן או מי מטעמו או כל צד אחר שבו או </w:t>
      </w:r>
      <w:proofErr w:type="spellStart"/>
      <w:r w:rsidRPr="00A66603">
        <w:rPr>
          <w:rFonts w:ascii="David" w:hAnsi="David" w:cs="David"/>
          <w:b w:val="0"/>
          <w:bCs w:val="0"/>
          <w:sz w:val="24"/>
          <w:szCs w:val="24"/>
          <w:rtl/>
        </w:rPr>
        <w:t>עימו</w:t>
      </w:r>
      <w:proofErr w:type="spellEnd"/>
      <w:r w:rsidRPr="00A66603">
        <w:rPr>
          <w:rFonts w:ascii="David" w:hAnsi="David" w:cs="David"/>
          <w:b w:val="0"/>
          <w:bCs w:val="0"/>
          <w:sz w:val="24"/>
          <w:szCs w:val="24"/>
          <w:rtl/>
        </w:rPr>
        <w:t xml:space="preserve"> קשור הקבלן, בכל שלב של ביצוע ההסכם, במצב בו הוא נמצא או עלול להימצא בניגוד עניינים, רשאי המזמין להורות על הפסקת עבודתו של הקבלן ועל סיום ההתקשרות עם הקבלן, מטעם זה בלבד.</w:t>
      </w:r>
    </w:p>
    <w:p w:rsidR="00874C34" w:rsidRPr="00A66603" w:rsidRDefault="00874C34" w:rsidP="00874C34">
      <w:pPr>
        <w:pStyle w:val="2"/>
        <w:numPr>
          <w:ilvl w:val="1"/>
          <w:numId w:val="10"/>
        </w:numPr>
        <w:overflowPunct w:val="0"/>
        <w:autoSpaceDE w:val="0"/>
        <w:autoSpaceDN w:val="0"/>
        <w:adjustRightInd w:val="0"/>
        <w:spacing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lastRenderedPageBreak/>
        <w:t xml:space="preserve">הקבלן מתחייב לדאוג לכך שכל עובד אשר עתיד להעניק את השירותים יחתום על הצהרה והתחייבות להימנע ממצב של ניגוד עניינים. חתימת העובד כאמור מהווה תנאי </w:t>
      </w:r>
      <w:proofErr w:type="spellStart"/>
      <w:r w:rsidRPr="00A66603">
        <w:rPr>
          <w:rFonts w:ascii="David" w:hAnsi="David" w:cs="David"/>
          <w:b w:val="0"/>
          <w:bCs w:val="0"/>
          <w:sz w:val="24"/>
          <w:szCs w:val="24"/>
          <w:rtl/>
        </w:rPr>
        <w:t>ליתן</w:t>
      </w:r>
      <w:proofErr w:type="spellEnd"/>
      <w:r w:rsidRPr="00A66603">
        <w:rPr>
          <w:rFonts w:ascii="David" w:hAnsi="David" w:cs="David"/>
          <w:b w:val="0"/>
          <w:bCs w:val="0"/>
          <w:sz w:val="24"/>
          <w:szCs w:val="24"/>
          <w:rtl/>
        </w:rPr>
        <w:t xml:space="preserve"> את השירותים באמצעות העובד. </w:t>
      </w:r>
    </w:p>
    <w:p w:rsidR="00874C34" w:rsidRPr="00A66603" w:rsidRDefault="00874C34" w:rsidP="00874C34">
      <w:pPr>
        <w:pStyle w:val="2"/>
        <w:spacing w:line="360" w:lineRule="auto"/>
        <w:ind w:left="283"/>
        <w:rPr>
          <w:rFonts w:ascii="David" w:hAnsi="David" w:cs="David"/>
          <w:b w:val="0"/>
          <w:bCs w:val="0"/>
          <w:sz w:val="24"/>
          <w:szCs w:val="24"/>
        </w:rPr>
      </w:pPr>
      <w:r w:rsidRPr="00A66603">
        <w:rPr>
          <w:rFonts w:ascii="David" w:hAnsi="David" w:cs="David"/>
          <w:b w:val="0"/>
          <w:bCs w:val="0"/>
          <w:sz w:val="24"/>
          <w:szCs w:val="24"/>
          <w:rtl/>
        </w:rPr>
        <w:t xml:space="preserve">הצהרה והתחייבות עובד הקבלן או מי מטעמו של הקבלן להימנע ממצב של ניגוד עניינים מצורפת </w:t>
      </w:r>
      <w:r w:rsidRPr="00A66603">
        <w:rPr>
          <w:rFonts w:ascii="David" w:hAnsi="David" w:cs="David"/>
          <w:b w:val="0"/>
          <w:bCs w:val="0"/>
          <w:sz w:val="24"/>
          <w:szCs w:val="24"/>
          <w:u w:val="single"/>
          <w:rtl/>
        </w:rPr>
        <w:t>כנספח ג'</w:t>
      </w:r>
      <w:r w:rsidRPr="00A66603">
        <w:rPr>
          <w:rFonts w:ascii="David" w:hAnsi="David" w:cs="David"/>
          <w:b w:val="0"/>
          <w:bCs w:val="0"/>
          <w:sz w:val="24"/>
          <w:szCs w:val="24"/>
          <w:rtl/>
        </w:rPr>
        <w:t xml:space="preserve"> להסכם זה ומהווה חלק בלתי נפרד ממנו.</w:t>
      </w:r>
    </w:p>
    <w:p w:rsidR="00874C34" w:rsidRPr="00A66603" w:rsidRDefault="00874C34" w:rsidP="00874C34">
      <w:pPr>
        <w:pStyle w:val="1"/>
        <w:numPr>
          <w:ilvl w:val="0"/>
          <w:numId w:val="10"/>
        </w:numPr>
        <w:tabs>
          <w:tab w:val="left" w:pos="283"/>
        </w:tabs>
        <w:overflowPunct w:val="0"/>
        <w:autoSpaceDE w:val="0"/>
        <w:autoSpaceDN w:val="0"/>
        <w:adjustRightInd w:val="0"/>
        <w:spacing w:before="120" w:after="120" w:line="360" w:lineRule="auto"/>
        <w:ind w:right="283"/>
        <w:textAlignment w:val="baseline"/>
        <w:rPr>
          <w:rFonts w:ascii="David" w:hAnsi="David" w:cs="David"/>
          <w:sz w:val="24"/>
          <w:szCs w:val="24"/>
        </w:rPr>
      </w:pPr>
      <w:r w:rsidRPr="00A66603">
        <w:rPr>
          <w:rFonts w:ascii="David" w:hAnsi="David" w:cs="David"/>
          <w:sz w:val="24"/>
          <w:szCs w:val="24"/>
          <w:rtl/>
        </w:rPr>
        <w:t>מערכת היחסים בין הצדדים</w:t>
      </w:r>
    </w:p>
    <w:p w:rsidR="00874C34" w:rsidRPr="00A66603" w:rsidRDefault="00874C34" w:rsidP="00874C34">
      <w:pPr>
        <w:pStyle w:val="2"/>
        <w:numPr>
          <w:ilvl w:val="1"/>
          <w:numId w:val="10"/>
        </w:numPr>
        <w:overflowPunct w:val="0"/>
        <w:autoSpaceDE w:val="0"/>
        <w:autoSpaceDN w:val="0"/>
        <w:adjustRightInd w:val="0"/>
        <w:spacing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מוצהר ומוסכם כי מערכת היחסים בין המזמין והקבלן ועובדיו  הינה של מזמין וקבלן וכי בין הצדדים לא מתקיימת ולא תתקיים, כתוצאה ממתן השירותים, מערכת יחסים של עובד מעביד ועל בסיס הצהרה זו נקבעה התמורה.</w:t>
      </w:r>
    </w:p>
    <w:p w:rsidR="00874C34" w:rsidRPr="00A66603" w:rsidRDefault="00874C34" w:rsidP="00874C34">
      <w:pPr>
        <w:pStyle w:val="2"/>
        <w:numPr>
          <w:ilvl w:val="1"/>
          <w:numId w:val="10"/>
        </w:numPr>
        <w:overflowPunct w:val="0"/>
        <w:autoSpaceDE w:val="0"/>
        <w:autoSpaceDN w:val="0"/>
        <w:adjustRightInd w:val="0"/>
        <w:spacing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מוצהר ומוסכם כי במידה וחרף האמור בהסכם זה יקבע כי התקיימו יחסי עובד מעסיק בין המזמין ובין מי מעובדי הקבלן תהיה התמורה על פי הסכם זה בסך שהינו 65% מהתמורה המגיעה לקבלן לפי הסכם זה (להלן: "התמורה המופחתת")</w:t>
      </w:r>
    </w:p>
    <w:p w:rsidR="00874C34" w:rsidRPr="00A66603" w:rsidRDefault="00874C34" w:rsidP="00874C34">
      <w:pPr>
        <w:pStyle w:val="2"/>
        <w:tabs>
          <w:tab w:val="left" w:pos="566"/>
        </w:tabs>
        <w:spacing w:line="360" w:lineRule="auto"/>
        <w:ind w:left="566"/>
        <w:rPr>
          <w:rFonts w:ascii="David" w:hAnsi="David" w:cs="David"/>
          <w:b w:val="0"/>
          <w:bCs w:val="0"/>
          <w:sz w:val="24"/>
          <w:szCs w:val="24"/>
        </w:rPr>
      </w:pPr>
      <w:r w:rsidRPr="00A66603">
        <w:rPr>
          <w:rFonts w:ascii="David" w:hAnsi="David" w:cs="David"/>
          <w:b w:val="0"/>
          <w:bCs w:val="0"/>
          <w:sz w:val="24"/>
          <w:szCs w:val="24"/>
          <w:rtl/>
        </w:rPr>
        <w:t>בכל מקרה כאמור יערך חישוב מחדש של התשלום המגיע לקבלן בגין השירותים על בסיס התמורה המופחתת (להלן: החישוב החדש") והקבלן מתחייב לשלם למזמין כל סכום שהתקבל על ידו שהינו מעבר לחישוב החדש.</w:t>
      </w:r>
    </w:p>
    <w:p w:rsidR="00874C34" w:rsidRPr="00A66603" w:rsidRDefault="00874C34" w:rsidP="00874C34">
      <w:pPr>
        <w:pStyle w:val="2"/>
        <w:numPr>
          <w:ilvl w:val="1"/>
          <w:numId w:val="10"/>
        </w:numPr>
        <w:overflowPunct w:val="0"/>
        <w:autoSpaceDE w:val="0"/>
        <w:autoSpaceDN w:val="0"/>
        <w:adjustRightInd w:val="0"/>
        <w:spacing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 xml:space="preserve">מוצהר ומוסכם כי לקבלן או למי מטעמו לא יהיו זכויות של עובד </w:t>
      </w:r>
      <w:r w:rsidRPr="00A66603">
        <w:rPr>
          <w:rFonts w:ascii="David" w:hAnsi="David" w:cs="David"/>
          <w:b w:val="0"/>
          <w:bCs w:val="0"/>
          <w:sz w:val="24"/>
          <w:szCs w:val="24"/>
          <w:rtl/>
        </w:rPr>
        <w:lastRenderedPageBreak/>
        <w:t xml:space="preserve">המזמין, וכי למעט תשלום התמורה הם לא יהיה זכאים לכל תשלום, או הטבה אחרת בגין מתן השירותים, לרבות תשלומים בגין הוצאות טלפון, דואר, צילומים, הדפסות, פקס, נסיעות, אש"ל וכיוצא באלה הוצאות. </w:t>
      </w:r>
    </w:p>
    <w:p w:rsidR="00874C34" w:rsidRPr="00A66603" w:rsidRDefault="00874C34" w:rsidP="00874C34">
      <w:pPr>
        <w:pStyle w:val="2"/>
        <w:numPr>
          <w:ilvl w:val="1"/>
          <w:numId w:val="10"/>
        </w:numPr>
        <w:overflowPunct w:val="0"/>
        <w:autoSpaceDE w:val="0"/>
        <w:autoSpaceDN w:val="0"/>
        <w:adjustRightInd w:val="0"/>
        <w:spacing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אין לראות בכל זכות הניתנת למזמין או לנציגו לפיקוח, להדרכה או הכוונה של הקבלן או מי מטעמו, אלא כאמצעי להבטיח את מתן השירותים כראוי וביצוע הסכם זה במלואו ואין בה כדי להקים מערכת יחסים של עובד מעסיק.</w:t>
      </w:r>
    </w:p>
    <w:p w:rsidR="00874C34" w:rsidRPr="00A66603" w:rsidRDefault="00874C34" w:rsidP="00874C34">
      <w:pPr>
        <w:pStyle w:val="2"/>
        <w:numPr>
          <w:ilvl w:val="1"/>
          <w:numId w:val="10"/>
        </w:numPr>
        <w:overflowPunct w:val="0"/>
        <w:autoSpaceDE w:val="0"/>
        <w:autoSpaceDN w:val="0"/>
        <w:adjustRightInd w:val="0"/>
        <w:spacing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הקבלן מצהיר, כי הינו המעסיק של העובדים המועסקים על ידו והוא בלבד נושא באחריות כלפיהם ובכל החובות המוטלות על מעסיק על פי חוק ו/או ההסכמים הקיבוציים ו/או צווי הרחבה החלים על העובדים בענף בו הם מועסקים.</w:t>
      </w:r>
    </w:p>
    <w:p w:rsidR="00874C34" w:rsidRDefault="00874C34" w:rsidP="00874C34">
      <w:pPr>
        <w:pStyle w:val="2"/>
        <w:numPr>
          <w:ilvl w:val="1"/>
          <w:numId w:val="10"/>
        </w:numPr>
        <w:overflowPunct w:val="0"/>
        <w:autoSpaceDE w:val="0"/>
        <w:autoSpaceDN w:val="0"/>
        <w:adjustRightInd w:val="0"/>
        <w:spacing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 xml:space="preserve"> הקבלן מתחייב לשלם לעובדיו לפחות שכר מינימום, כמוגדר בחוק שכר המינימום, התשמ"ז-1987, כולל הפרשה בגין זכויות סוציאליות.</w:t>
      </w:r>
    </w:p>
    <w:p w:rsidR="00D7445F" w:rsidRDefault="00D7445F" w:rsidP="00D7445F">
      <w:pPr>
        <w:rPr>
          <w:rtl/>
        </w:rPr>
      </w:pPr>
    </w:p>
    <w:p w:rsidR="00D7445F" w:rsidRDefault="00D7445F" w:rsidP="00D7445F">
      <w:pPr>
        <w:rPr>
          <w:rtl/>
        </w:rPr>
      </w:pPr>
    </w:p>
    <w:p w:rsidR="00D7445F" w:rsidRDefault="00D7445F" w:rsidP="00D7445F">
      <w:pPr>
        <w:rPr>
          <w:rtl/>
        </w:rPr>
      </w:pPr>
    </w:p>
    <w:p w:rsidR="00D7445F" w:rsidRDefault="00D7445F" w:rsidP="00D7445F">
      <w:pPr>
        <w:rPr>
          <w:rtl/>
        </w:rPr>
      </w:pPr>
    </w:p>
    <w:p w:rsidR="00D7445F" w:rsidRDefault="00D7445F" w:rsidP="00D7445F">
      <w:pPr>
        <w:rPr>
          <w:rtl/>
        </w:rPr>
      </w:pPr>
    </w:p>
    <w:p w:rsidR="00D7445F" w:rsidRPr="00D7445F" w:rsidRDefault="00D7445F" w:rsidP="00D7445F"/>
    <w:p w:rsidR="00874C34" w:rsidRPr="00A66603" w:rsidRDefault="00874C34" w:rsidP="00874C34">
      <w:pPr>
        <w:pStyle w:val="1"/>
        <w:numPr>
          <w:ilvl w:val="0"/>
          <w:numId w:val="10"/>
        </w:numPr>
        <w:tabs>
          <w:tab w:val="left" w:pos="283"/>
        </w:tabs>
        <w:overflowPunct w:val="0"/>
        <w:autoSpaceDE w:val="0"/>
        <w:autoSpaceDN w:val="0"/>
        <w:adjustRightInd w:val="0"/>
        <w:spacing w:before="120" w:after="120" w:line="360" w:lineRule="auto"/>
        <w:ind w:right="283"/>
        <w:textAlignment w:val="baseline"/>
        <w:rPr>
          <w:rFonts w:ascii="David" w:hAnsi="David" w:cs="David"/>
          <w:sz w:val="24"/>
          <w:szCs w:val="24"/>
        </w:rPr>
      </w:pPr>
      <w:r w:rsidRPr="00A66603">
        <w:rPr>
          <w:rFonts w:ascii="David" w:hAnsi="David" w:cs="David"/>
          <w:sz w:val="24"/>
          <w:szCs w:val="24"/>
          <w:rtl/>
        </w:rPr>
        <w:t>קנין</w:t>
      </w:r>
    </w:p>
    <w:p w:rsidR="00874C34" w:rsidRPr="00A66603" w:rsidRDefault="00874C34" w:rsidP="00874C34">
      <w:pPr>
        <w:pStyle w:val="2"/>
        <w:numPr>
          <w:ilvl w:val="1"/>
          <w:numId w:val="10"/>
        </w:numPr>
        <w:overflowPunct w:val="0"/>
        <w:autoSpaceDE w:val="0"/>
        <w:autoSpaceDN w:val="0"/>
        <w:adjustRightInd w:val="0"/>
        <w:spacing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המזמין הינו הבעלים הבלעדי במידע ובכל נתון או ממצא הנוגע לשירותי הייעוץ בין אם הועברו לקבלן בידי המזמין או כל גורם אחר ובין אם הם תוצר עבודתו של הקבלן. מובהר בזאת כי הקבלן לא יעשה כל שימוש במידע שלא לצורך מתן השירותים ללא אישור של המזמין בכתב ומראש.</w:t>
      </w:r>
    </w:p>
    <w:p w:rsidR="00874C34" w:rsidRPr="00A66603" w:rsidRDefault="00874C34" w:rsidP="00874C34">
      <w:pPr>
        <w:pStyle w:val="2"/>
        <w:numPr>
          <w:ilvl w:val="1"/>
          <w:numId w:val="10"/>
        </w:numPr>
        <w:overflowPunct w:val="0"/>
        <w:autoSpaceDE w:val="0"/>
        <w:autoSpaceDN w:val="0"/>
        <w:adjustRightInd w:val="0"/>
        <w:spacing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 xml:space="preserve">בסיום מתן השירותים ימסרו הקבלן למזמין את כל המידע הנמצא </w:t>
      </w:r>
      <w:r w:rsidRPr="00A66603">
        <w:rPr>
          <w:rFonts w:ascii="David" w:hAnsi="David" w:cs="David"/>
          <w:b w:val="0"/>
          <w:bCs w:val="0"/>
          <w:sz w:val="24"/>
          <w:szCs w:val="24"/>
          <w:rtl/>
        </w:rPr>
        <w:lastRenderedPageBreak/>
        <w:t>ברשותו וברשות מי מאנשי הצוות, והנוגע לשירותי הייעוץ.</w:t>
      </w:r>
    </w:p>
    <w:p w:rsidR="00874C34" w:rsidRPr="00A66603" w:rsidRDefault="00874C34" w:rsidP="00874C34">
      <w:pPr>
        <w:pStyle w:val="1"/>
        <w:numPr>
          <w:ilvl w:val="0"/>
          <w:numId w:val="10"/>
        </w:numPr>
        <w:tabs>
          <w:tab w:val="left" w:pos="283"/>
        </w:tabs>
        <w:overflowPunct w:val="0"/>
        <w:autoSpaceDE w:val="0"/>
        <w:autoSpaceDN w:val="0"/>
        <w:adjustRightInd w:val="0"/>
        <w:spacing w:before="120" w:after="120" w:line="360" w:lineRule="auto"/>
        <w:ind w:right="283"/>
        <w:textAlignment w:val="baseline"/>
        <w:rPr>
          <w:rFonts w:ascii="David" w:hAnsi="David" w:cs="David"/>
          <w:sz w:val="24"/>
          <w:szCs w:val="24"/>
        </w:rPr>
      </w:pPr>
      <w:r w:rsidRPr="00A66603">
        <w:rPr>
          <w:rFonts w:ascii="David" w:hAnsi="David" w:cs="David"/>
          <w:sz w:val="24"/>
          <w:szCs w:val="24"/>
          <w:rtl/>
        </w:rPr>
        <w:t>שיפוי</w:t>
      </w:r>
    </w:p>
    <w:p w:rsidR="00874C34" w:rsidRPr="00A66603" w:rsidRDefault="00874C34" w:rsidP="00874C34">
      <w:pPr>
        <w:pStyle w:val="2"/>
        <w:numPr>
          <w:ilvl w:val="1"/>
          <w:numId w:val="10"/>
        </w:numPr>
        <w:overflowPunct w:val="0"/>
        <w:autoSpaceDE w:val="0"/>
        <w:autoSpaceDN w:val="0"/>
        <w:adjustRightInd w:val="0"/>
        <w:spacing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הקבלן מתחייב לשאת בתשלום כל סכום אשר בתשלומו יחויב המזמין בקשר למתן השירותים, לרבות הפרת הסכם זה, בין אם נעשו ע"י הקבלן ובין אם ע"י מי מעוביו או מטעמו, וכן לשאת בכל נזק ו/או הוצאה שיגרמו למזמין עקב כך.</w:t>
      </w:r>
    </w:p>
    <w:p w:rsidR="00874C34" w:rsidRPr="00A66603" w:rsidRDefault="00874C34" w:rsidP="00874C34">
      <w:pPr>
        <w:pStyle w:val="2"/>
        <w:numPr>
          <w:ilvl w:val="1"/>
          <w:numId w:val="10"/>
        </w:numPr>
        <w:overflowPunct w:val="0"/>
        <w:autoSpaceDE w:val="0"/>
        <w:autoSpaceDN w:val="0"/>
        <w:adjustRightInd w:val="0"/>
        <w:spacing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 xml:space="preserve">הקבלן מתחייב לשפות את המזמין בגין כל סכום בו </w:t>
      </w:r>
      <w:proofErr w:type="spellStart"/>
      <w:r w:rsidRPr="00A66603">
        <w:rPr>
          <w:rFonts w:ascii="David" w:hAnsi="David" w:cs="David"/>
          <w:b w:val="0"/>
          <w:bCs w:val="0"/>
          <w:sz w:val="24"/>
          <w:szCs w:val="24"/>
          <w:rtl/>
        </w:rPr>
        <w:t>ישא</w:t>
      </w:r>
      <w:proofErr w:type="spellEnd"/>
      <w:r w:rsidRPr="00A66603">
        <w:rPr>
          <w:rFonts w:ascii="David" w:hAnsi="David" w:cs="David"/>
          <w:b w:val="0"/>
          <w:bCs w:val="0"/>
          <w:sz w:val="24"/>
          <w:szCs w:val="24"/>
          <w:rtl/>
        </w:rPr>
        <w:t xml:space="preserve"> או עלול המזמין לשאת, הנובע מפעולות ו/או מחדלים אותם ביצע הקבלן בקשר להסכם זה. </w:t>
      </w:r>
    </w:p>
    <w:p w:rsidR="00874C34" w:rsidRPr="00A66603" w:rsidRDefault="00874C34" w:rsidP="00874C34">
      <w:pPr>
        <w:pStyle w:val="2"/>
        <w:numPr>
          <w:ilvl w:val="1"/>
          <w:numId w:val="10"/>
        </w:numPr>
        <w:overflowPunct w:val="0"/>
        <w:autoSpaceDE w:val="0"/>
        <w:autoSpaceDN w:val="0"/>
        <w:adjustRightInd w:val="0"/>
        <w:spacing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הקבלן מתחייב לשפות את המזמין בגין כל סכום בו יצטרך המזמין לשאת במידה וחרף האמור בהסכם זה, ייקבע כי התקיימו יחסי עובד מעביד בין המזמין ובין מי מעובדי הקבלן.</w:t>
      </w:r>
    </w:p>
    <w:p w:rsidR="00874C34" w:rsidRPr="00A66603" w:rsidRDefault="00874C34" w:rsidP="00874C34">
      <w:pPr>
        <w:pStyle w:val="1"/>
        <w:numPr>
          <w:ilvl w:val="0"/>
          <w:numId w:val="10"/>
        </w:numPr>
        <w:tabs>
          <w:tab w:val="left" w:pos="283"/>
        </w:tabs>
        <w:overflowPunct w:val="0"/>
        <w:autoSpaceDE w:val="0"/>
        <w:autoSpaceDN w:val="0"/>
        <w:adjustRightInd w:val="0"/>
        <w:spacing w:before="120" w:after="120" w:line="360" w:lineRule="auto"/>
        <w:ind w:right="283"/>
        <w:textAlignment w:val="baseline"/>
        <w:rPr>
          <w:rFonts w:ascii="David" w:hAnsi="David" w:cs="David"/>
          <w:sz w:val="24"/>
          <w:szCs w:val="24"/>
        </w:rPr>
      </w:pPr>
      <w:r w:rsidRPr="00A66603">
        <w:rPr>
          <w:rFonts w:ascii="David" w:hAnsi="David" w:cs="David"/>
          <w:sz w:val="24"/>
          <w:szCs w:val="24"/>
          <w:rtl/>
        </w:rPr>
        <w:t>קיזוז ועכבון</w:t>
      </w:r>
    </w:p>
    <w:p w:rsidR="00874C34" w:rsidRPr="00A66603" w:rsidRDefault="00874C34" w:rsidP="00874C34">
      <w:pPr>
        <w:pStyle w:val="2"/>
        <w:numPr>
          <w:ilvl w:val="1"/>
          <w:numId w:val="10"/>
        </w:numPr>
        <w:overflowPunct w:val="0"/>
        <w:autoSpaceDE w:val="0"/>
        <w:autoSpaceDN w:val="0"/>
        <w:adjustRightInd w:val="0"/>
        <w:spacing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המזמין רשאי לקזז ו/או לעכב אצלו תשלומים אשר יגיעו לקבלן או כל סכום מהם כנגד סכומים אשר יגיעו למזמין מאת הקבלן.</w:t>
      </w:r>
    </w:p>
    <w:p w:rsidR="00874C34" w:rsidRPr="00A66603" w:rsidRDefault="00874C34" w:rsidP="00874C34">
      <w:pPr>
        <w:pStyle w:val="2"/>
        <w:numPr>
          <w:ilvl w:val="1"/>
          <w:numId w:val="10"/>
        </w:numPr>
        <w:overflowPunct w:val="0"/>
        <w:autoSpaceDE w:val="0"/>
        <w:autoSpaceDN w:val="0"/>
        <w:adjustRightInd w:val="0"/>
        <w:spacing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 xml:space="preserve">בכל מקרה של גרימת נזק למזמין על ידי הקבלן או עובדו, בין במישרין ובין בעקיפין, תהיה למזמין זכות לעכב ו/או לקזז מתוך הכספים שיגיעו לקבלן את כל הסכומים שהמזמין עלול לשאת בהם </w:t>
      </w:r>
      <w:r w:rsidRPr="00A66603">
        <w:rPr>
          <w:rFonts w:ascii="David" w:hAnsi="David" w:cs="David"/>
          <w:b w:val="0"/>
          <w:bCs w:val="0"/>
          <w:sz w:val="24"/>
          <w:szCs w:val="24"/>
          <w:rtl/>
        </w:rPr>
        <w:lastRenderedPageBreak/>
        <w:t>במקרה כזה, לפי שיקול דעתו של המזמין.</w:t>
      </w:r>
    </w:p>
    <w:p w:rsidR="00874C34" w:rsidRPr="00A66603" w:rsidRDefault="00874C34" w:rsidP="00874C34">
      <w:pPr>
        <w:pStyle w:val="2"/>
        <w:numPr>
          <w:ilvl w:val="1"/>
          <w:numId w:val="10"/>
        </w:numPr>
        <w:overflowPunct w:val="0"/>
        <w:autoSpaceDE w:val="0"/>
        <w:autoSpaceDN w:val="0"/>
        <w:adjustRightInd w:val="0"/>
        <w:spacing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הקבלן מוותר בזאת על כל זכות קיזוז וזכות עכבון כלפי המזמין.</w:t>
      </w:r>
    </w:p>
    <w:p w:rsidR="00874C34" w:rsidRPr="00A66603" w:rsidRDefault="00874C34" w:rsidP="00874C34">
      <w:pPr>
        <w:pStyle w:val="1"/>
        <w:numPr>
          <w:ilvl w:val="0"/>
          <w:numId w:val="10"/>
        </w:numPr>
        <w:tabs>
          <w:tab w:val="left" w:pos="283"/>
        </w:tabs>
        <w:overflowPunct w:val="0"/>
        <w:autoSpaceDE w:val="0"/>
        <w:autoSpaceDN w:val="0"/>
        <w:adjustRightInd w:val="0"/>
        <w:spacing w:before="120" w:after="120" w:line="360" w:lineRule="auto"/>
        <w:ind w:right="283"/>
        <w:textAlignment w:val="baseline"/>
        <w:rPr>
          <w:rFonts w:ascii="David" w:hAnsi="David" w:cs="David"/>
          <w:sz w:val="24"/>
          <w:szCs w:val="24"/>
        </w:rPr>
      </w:pPr>
      <w:r w:rsidRPr="00A66603">
        <w:rPr>
          <w:rFonts w:ascii="David" w:hAnsi="David" w:cs="David"/>
          <w:sz w:val="24"/>
          <w:szCs w:val="24"/>
          <w:rtl/>
        </w:rPr>
        <w:t>תרופות</w:t>
      </w:r>
    </w:p>
    <w:p w:rsidR="00874C34" w:rsidRPr="00A66603" w:rsidRDefault="00874C34" w:rsidP="00874C34">
      <w:pPr>
        <w:pStyle w:val="2"/>
        <w:numPr>
          <w:ilvl w:val="1"/>
          <w:numId w:val="10"/>
        </w:numPr>
        <w:overflowPunct w:val="0"/>
        <w:autoSpaceDE w:val="0"/>
        <w:autoSpaceDN w:val="0"/>
        <w:adjustRightInd w:val="0"/>
        <w:spacing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לא עמד הקבלן באיזו מהתחייבויותיו על פי הסכם זה מכל סיבה שהיא, רשאי המזמין בהתראה מראש ובכתב, לפי שיקול דעתו הבלעדי והמוחלט, להפסיק את מתן השירותים לאלתר ולבצע את השירותים בעצמו ו/או באמצעות אחרים, וזאת על חשבון הקבלן ומבלי לפגוע בזכות המזמין לפיצוי ושיפוי וזכויות אחרות העומדות למזמין על פי הסכם זה ועל פי דין.</w:t>
      </w:r>
    </w:p>
    <w:p w:rsidR="00874C34" w:rsidRPr="00A66603" w:rsidRDefault="00874C34" w:rsidP="00874C34">
      <w:pPr>
        <w:pStyle w:val="2"/>
        <w:numPr>
          <w:ilvl w:val="1"/>
          <w:numId w:val="10"/>
        </w:numPr>
        <w:overflowPunct w:val="0"/>
        <w:autoSpaceDE w:val="0"/>
        <w:autoSpaceDN w:val="0"/>
        <w:adjustRightInd w:val="0"/>
        <w:spacing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 xml:space="preserve">הקבלן מתחייב להודיע למזמין </w:t>
      </w:r>
      <w:r w:rsidRPr="00A66603">
        <w:rPr>
          <w:rFonts w:ascii="David" w:hAnsi="David" w:cs="David"/>
          <w:b w:val="0"/>
          <w:bCs w:val="0"/>
          <w:sz w:val="24"/>
          <w:szCs w:val="24"/>
          <w:u w:val="single"/>
          <w:rtl/>
        </w:rPr>
        <w:t>מיד</w:t>
      </w:r>
      <w:r w:rsidRPr="00A66603">
        <w:rPr>
          <w:rFonts w:ascii="David" w:hAnsi="David" w:cs="David"/>
          <w:b w:val="0"/>
          <w:bCs w:val="0"/>
          <w:sz w:val="24"/>
          <w:szCs w:val="24"/>
          <w:rtl/>
        </w:rPr>
        <w:t xml:space="preserve"> בע"פ ובדואר אלקטרוני על כל אפשרות מסתברת כי לא יוכל לעמוד בהתחייבויותיו, כולן או מקצתן, מכל סיבה שהיא. הודעה כאמור תקנה למזמין את הזכות לתרופות. כמו כן המזמין יהיה זכאי לתרופות בכל מקרה שהקבלן לא יעמוד בהתחייבויותיו על פי הסכם זה מכל סיבה שהיא.</w:t>
      </w:r>
    </w:p>
    <w:p w:rsidR="00874C34" w:rsidRPr="00A66603" w:rsidRDefault="00874C34" w:rsidP="00874C34">
      <w:pPr>
        <w:pStyle w:val="2"/>
        <w:numPr>
          <w:ilvl w:val="1"/>
          <w:numId w:val="10"/>
        </w:numPr>
        <w:overflowPunct w:val="0"/>
        <w:autoSpaceDE w:val="0"/>
        <w:autoSpaceDN w:val="0"/>
        <w:adjustRightInd w:val="0"/>
        <w:spacing w:after="120" w:line="360" w:lineRule="auto"/>
        <w:textAlignment w:val="baseline"/>
        <w:rPr>
          <w:rFonts w:ascii="David" w:hAnsi="David" w:cs="David"/>
          <w:sz w:val="24"/>
          <w:szCs w:val="24"/>
        </w:rPr>
      </w:pPr>
      <w:r w:rsidRPr="00A66603">
        <w:rPr>
          <w:rFonts w:ascii="David" w:hAnsi="David" w:cs="David"/>
          <w:b w:val="0"/>
          <w:bCs w:val="0"/>
          <w:sz w:val="24"/>
          <w:szCs w:val="24"/>
          <w:rtl/>
        </w:rPr>
        <w:t>הפר הקבלן את החוזה הפרה יסודית, יהיה המזמין זכאי לכל סעד ותרופה משפטית על פי חוק החוזים (תרופות בשל הפרת חוזה), תשל"א-1970 ועל פי כל דין.</w:t>
      </w:r>
    </w:p>
    <w:p w:rsidR="00874C34" w:rsidRPr="00A66603" w:rsidRDefault="00874C34" w:rsidP="00874C34">
      <w:pPr>
        <w:pStyle w:val="2"/>
        <w:spacing w:line="360" w:lineRule="auto"/>
        <w:ind w:left="283"/>
        <w:rPr>
          <w:rFonts w:ascii="David" w:hAnsi="David" w:cs="David"/>
          <w:b w:val="0"/>
          <w:bCs w:val="0"/>
          <w:sz w:val="24"/>
          <w:szCs w:val="24"/>
          <w:rtl/>
        </w:rPr>
      </w:pPr>
      <w:r w:rsidRPr="00A66603">
        <w:rPr>
          <w:rFonts w:ascii="David" w:hAnsi="David" w:cs="David"/>
          <w:b w:val="0"/>
          <w:bCs w:val="0"/>
          <w:sz w:val="24"/>
          <w:szCs w:val="24"/>
          <w:rtl/>
        </w:rPr>
        <w:t>מבלי לגרוע מכלליות האמור לעיל, מוסכם בין הצדדים כי הזכות לתרופות כוללת:</w:t>
      </w:r>
    </w:p>
    <w:p w:rsidR="00874C34" w:rsidRPr="00A66603" w:rsidRDefault="00874C34" w:rsidP="00874C34">
      <w:pPr>
        <w:pStyle w:val="2"/>
        <w:numPr>
          <w:ilvl w:val="1"/>
          <w:numId w:val="10"/>
        </w:numPr>
        <w:overflowPunct w:val="0"/>
        <w:autoSpaceDE w:val="0"/>
        <w:autoSpaceDN w:val="0"/>
        <w:adjustRightInd w:val="0"/>
        <w:spacing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lastRenderedPageBreak/>
        <w:t>את הזכות להפחית מהתמורה המגיעה לקבלן סכום שווה ערך לנזק שנגרם כתוצאה משירותי הייעוץ.</w:t>
      </w:r>
    </w:p>
    <w:p w:rsidR="00874C34" w:rsidRPr="00A66603" w:rsidRDefault="00874C34" w:rsidP="00874C34">
      <w:pPr>
        <w:pStyle w:val="2"/>
        <w:numPr>
          <w:ilvl w:val="1"/>
          <w:numId w:val="10"/>
        </w:numPr>
        <w:overflowPunct w:val="0"/>
        <w:autoSpaceDE w:val="0"/>
        <w:autoSpaceDN w:val="0"/>
        <w:adjustRightInd w:val="0"/>
        <w:spacing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את זכות המזמין לבטל הסכם זה, להפסיק את מתן השירותים על ידי הקבלן על אתר ולבצע את השירותים בעצמו ו/או באמצעות אחרים.</w:t>
      </w:r>
    </w:p>
    <w:p w:rsidR="00874C34" w:rsidRPr="00A66603" w:rsidRDefault="00874C34" w:rsidP="00874C34">
      <w:pPr>
        <w:pStyle w:val="2"/>
        <w:numPr>
          <w:ilvl w:val="1"/>
          <w:numId w:val="10"/>
        </w:numPr>
        <w:overflowPunct w:val="0"/>
        <w:autoSpaceDE w:val="0"/>
        <w:autoSpaceDN w:val="0"/>
        <w:adjustRightInd w:val="0"/>
        <w:spacing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את זכות המזמין לפיצויים מוסכמים ומוערכים מראש בסך השווה ל- 50,000 (חמשים אלף) ש"ח. הפיצויים על פי סעיף זה הינם פיצויים מוסכמים ומוערכים מראש של הנזקים שייגרמו למזמין בגין איחור או עיכוב בביצוע השירותים או בגין הפרה אחרת של הוראות ההסכם, וגביית הסכומים תעשה בלא צורך בהוכחת נזק. למען הסר ספק, מצהיר הקבלן שהוא מודע לחשיבות העמידה בלוחות הזמנים שייקבעו, ובאיכות השירותים שיינתנו על ידו.</w:t>
      </w:r>
    </w:p>
    <w:p w:rsidR="00874C34" w:rsidRPr="00A66603" w:rsidRDefault="00874C34" w:rsidP="00874C34">
      <w:pPr>
        <w:pStyle w:val="2"/>
        <w:numPr>
          <w:ilvl w:val="1"/>
          <w:numId w:val="10"/>
        </w:numPr>
        <w:overflowPunct w:val="0"/>
        <w:autoSpaceDE w:val="0"/>
        <w:autoSpaceDN w:val="0"/>
        <w:adjustRightInd w:val="0"/>
        <w:spacing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את זכות המזמין לקנוס את הקבלן בסכום של 5,000 ש"ח בגין כל הפרה של ההסכם לרבות בגין אי עמידה בהנחיות איש הקשר כפי שיהיו מעת לעת, אי עמידה בלוחות הזמנים, וכן בשל אי עמידה באיכות השירותים וברמתם.</w:t>
      </w:r>
    </w:p>
    <w:p w:rsidR="00874C34" w:rsidRPr="00A66603" w:rsidRDefault="00874C34" w:rsidP="00874C34">
      <w:pPr>
        <w:pStyle w:val="2"/>
        <w:spacing w:line="360" w:lineRule="auto"/>
        <w:ind w:left="283"/>
        <w:rPr>
          <w:rFonts w:ascii="David" w:hAnsi="David" w:cs="David"/>
          <w:b w:val="0"/>
          <w:bCs w:val="0"/>
          <w:sz w:val="24"/>
          <w:szCs w:val="24"/>
        </w:rPr>
      </w:pPr>
      <w:r w:rsidRPr="00A66603">
        <w:rPr>
          <w:rFonts w:ascii="David" w:hAnsi="David" w:cs="David"/>
          <w:b w:val="0"/>
          <w:bCs w:val="0"/>
          <w:sz w:val="24"/>
          <w:szCs w:val="24"/>
          <w:rtl/>
        </w:rPr>
        <w:t xml:space="preserve">התרופות המוענקות למזמין הן מצטברות אחת לשנייה ואין בהסכם זה כדי לשלול את זכותו של המזמין לקיזוז, פיצוי, שיפוי או כל סעד נוסף </w:t>
      </w:r>
      <w:proofErr w:type="spellStart"/>
      <w:r w:rsidRPr="00A66603">
        <w:rPr>
          <w:rFonts w:ascii="David" w:hAnsi="David" w:cs="David"/>
          <w:b w:val="0"/>
          <w:bCs w:val="0"/>
          <w:sz w:val="24"/>
          <w:szCs w:val="24"/>
          <w:rtl/>
        </w:rPr>
        <w:t>מכח</w:t>
      </w:r>
      <w:proofErr w:type="spellEnd"/>
      <w:r w:rsidRPr="00A66603">
        <w:rPr>
          <w:rFonts w:ascii="David" w:hAnsi="David" w:cs="David"/>
          <w:b w:val="0"/>
          <w:bCs w:val="0"/>
          <w:sz w:val="24"/>
          <w:szCs w:val="24"/>
          <w:rtl/>
        </w:rPr>
        <w:t xml:space="preserve"> דין או הסכם.</w:t>
      </w:r>
    </w:p>
    <w:p w:rsidR="00874C34" w:rsidRPr="00A66603" w:rsidRDefault="00874C34" w:rsidP="00874C34">
      <w:pPr>
        <w:pStyle w:val="1"/>
        <w:numPr>
          <w:ilvl w:val="0"/>
          <w:numId w:val="10"/>
        </w:numPr>
        <w:tabs>
          <w:tab w:val="left" w:pos="283"/>
        </w:tabs>
        <w:overflowPunct w:val="0"/>
        <w:autoSpaceDE w:val="0"/>
        <w:autoSpaceDN w:val="0"/>
        <w:adjustRightInd w:val="0"/>
        <w:spacing w:before="120" w:after="120" w:line="360" w:lineRule="auto"/>
        <w:textAlignment w:val="baseline"/>
        <w:rPr>
          <w:rFonts w:ascii="David" w:hAnsi="David" w:cs="David"/>
          <w:sz w:val="24"/>
          <w:szCs w:val="24"/>
          <w:rtl/>
        </w:rPr>
      </w:pPr>
      <w:r w:rsidRPr="00A66603">
        <w:rPr>
          <w:rFonts w:ascii="David" w:hAnsi="David" w:cs="David"/>
          <w:sz w:val="24"/>
          <w:szCs w:val="24"/>
          <w:rtl/>
        </w:rPr>
        <w:t>אחריות</w:t>
      </w:r>
    </w:p>
    <w:p w:rsidR="00874C34" w:rsidRPr="00A66603" w:rsidRDefault="00874C34" w:rsidP="00874C34">
      <w:pPr>
        <w:pStyle w:val="2"/>
        <w:numPr>
          <w:ilvl w:val="1"/>
          <w:numId w:val="10"/>
        </w:numPr>
        <w:overflowPunct w:val="0"/>
        <w:autoSpaceDE w:val="0"/>
        <w:autoSpaceDN w:val="0"/>
        <w:adjustRightInd w:val="0"/>
        <w:spacing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lastRenderedPageBreak/>
        <w:t>הקבלן יהיה האחראי הבלעדי והיחיד, יחד ולחוד, לכל נזק ו/או אובדן שייגרם כתוצאה ו/או עקב מתן השירותים למזמין ו/או לרכוש ו/או לצד ג' כלשהו, לרבות נזק ואובדן שייגרם בידי כל מי שבא מכוחו או מטעמו של הקבלן, וזאת בשל מעשה או מחדל של הקבלן או מי מטעמו הכרוך באחד כל אחד מאלה:</w:t>
      </w:r>
    </w:p>
    <w:p w:rsidR="00874C34" w:rsidRPr="00A66603" w:rsidRDefault="00874C34" w:rsidP="00874C34">
      <w:pPr>
        <w:pStyle w:val="3"/>
        <w:numPr>
          <w:ilvl w:val="2"/>
          <w:numId w:val="10"/>
        </w:numPr>
        <w:overflowPunct w:val="0"/>
        <w:autoSpaceDE w:val="0"/>
        <w:autoSpaceDN w:val="0"/>
        <w:bidi/>
        <w:adjustRightInd w:val="0"/>
        <w:spacing w:before="0" w:after="120" w:line="360" w:lineRule="auto"/>
        <w:textAlignment w:val="baseline"/>
        <w:rPr>
          <w:rFonts w:ascii="David" w:hAnsi="David" w:cs="David"/>
          <w:b/>
          <w:bCs w:val="0"/>
          <w:sz w:val="24"/>
          <w:szCs w:val="24"/>
        </w:rPr>
      </w:pPr>
      <w:r w:rsidRPr="00A66603">
        <w:rPr>
          <w:rFonts w:ascii="David" w:hAnsi="David" w:cs="David"/>
          <w:b/>
          <w:bCs w:val="0"/>
          <w:sz w:val="24"/>
          <w:szCs w:val="24"/>
          <w:rtl/>
        </w:rPr>
        <w:t>הפרת חובה חקוקה או הפרת הוראות שניתנו לקבלן על ידי המזמין או מי מעובדיו;</w:t>
      </w:r>
    </w:p>
    <w:p w:rsidR="00874C34" w:rsidRPr="00A66603" w:rsidRDefault="00874C34" w:rsidP="00874C34">
      <w:pPr>
        <w:pStyle w:val="3"/>
        <w:numPr>
          <w:ilvl w:val="2"/>
          <w:numId w:val="10"/>
        </w:numPr>
        <w:overflowPunct w:val="0"/>
        <w:autoSpaceDE w:val="0"/>
        <w:autoSpaceDN w:val="0"/>
        <w:bidi/>
        <w:adjustRightInd w:val="0"/>
        <w:spacing w:before="0" w:after="120" w:line="360" w:lineRule="auto"/>
        <w:textAlignment w:val="baseline"/>
        <w:rPr>
          <w:rFonts w:ascii="David" w:hAnsi="David" w:cs="David"/>
          <w:b/>
          <w:bCs w:val="0"/>
          <w:sz w:val="24"/>
          <w:szCs w:val="24"/>
        </w:rPr>
      </w:pPr>
      <w:r w:rsidRPr="00A66603">
        <w:rPr>
          <w:rFonts w:ascii="David" w:hAnsi="David" w:cs="David"/>
          <w:b/>
          <w:bCs w:val="0"/>
          <w:sz w:val="24"/>
          <w:szCs w:val="24"/>
          <w:rtl/>
        </w:rPr>
        <w:t>פעולה שלא בדרך המקובלת או שלא בתום לב;</w:t>
      </w:r>
    </w:p>
    <w:p w:rsidR="00874C34" w:rsidRPr="00A66603" w:rsidRDefault="00874C34" w:rsidP="00874C34">
      <w:pPr>
        <w:pStyle w:val="3"/>
        <w:numPr>
          <w:ilvl w:val="2"/>
          <w:numId w:val="10"/>
        </w:numPr>
        <w:overflowPunct w:val="0"/>
        <w:autoSpaceDE w:val="0"/>
        <w:autoSpaceDN w:val="0"/>
        <w:bidi/>
        <w:adjustRightInd w:val="0"/>
        <w:spacing w:before="0" w:after="120" w:line="360" w:lineRule="auto"/>
        <w:textAlignment w:val="baseline"/>
        <w:rPr>
          <w:rFonts w:ascii="David" w:hAnsi="David" w:cs="David"/>
          <w:b/>
          <w:bCs w:val="0"/>
          <w:sz w:val="24"/>
          <w:szCs w:val="24"/>
        </w:rPr>
      </w:pPr>
      <w:r w:rsidRPr="00A66603">
        <w:rPr>
          <w:rFonts w:ascii="David" w:hAnsi="David" w:cs="David"/>
          <w:b/>
          <w:bCs w:val="0"/>
          <w:sz w:val="24"/>
          <w:szCs w:val="24"/>
          <w:rtl/>
        </w:rPr>
        <w:t xml:space="preserve">פעולה שנעשתה ברשלנות. </w:t>
      </w:r>
    </w:p>
    <w:p w:rsidR="00874C34" w:rsidRPr="00A66603" w:rsidRDefault="00874C34" w:rsidP="00874C34">
      <w:pPr>
        <w:pStyle w:val="2"/>
        <w:numPr>
          <w:ilvl w:val="1"/>
          <w:numId w:val="10"/>
        </w:numPr>
        <w:overflowPunct w:val="0"/>
        <w:autoSpaceDE w:val="0"/>
        <w:autoSpaceDN w:val="0"/>
        <w:adjustRightInd w:val="0"/>
        <w:spacing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הקבלן יהיה האחראי היחידי והבלעדי לכל תביעת נזיקין מטעם אנשי הצוות, עובדיו ו/או כל הבאים מכוחם.</w:t>
      </w:r>
    </w:p>
    <w:p w:rsidR="00874C34" w:rsidRDefault="00874C34" w:rsidP="00874C34">
      <w:pPr>
        <w:pStyle w:val="2"/>
        <w:numPr>
          <w:ilvl w:val="1"/>
          <w:numId w:val="10"/>
        </w:numPr>
        <w:overflowPunct w:val="0"/>
        <w:autoSpaceDE w:val="0"/>
        <w:autoSpaceDN w:val="0"/>
        <w:adjustRightInd w:val="0"/>
        <w:spacing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 xml:space="preserve">המזמין, עובדיו והבאים מכוחו לא </w:t>
      </w:r>
      <w:proofErr w:type="spellStart"/>
      <w:r w:rsidRPr="00A66603">
        <w:rPr>
          <w:rFonts w:ascii="David" w:hAnsi="David" w:cs="David"/>
          <w:b w:val="0"/>
          <w:bCs w:val="0"/>
          <w:sz w:val="24"/>
          <w:szCs w:val="24"/>
          <w:rtl/>
        </w:rPr>
        <w:t>ישאו</w:t>
      </w:r>
      <w:proofErr w:type="spellEnd"/>
      <w:r w:rsidRPr="00A66603">
        <w:rPr>
          <w:rFonts w:ascii="David" w:hAnsi="David" w:cs="David"/>
          <w:b w:val="0"/>
          <w:bCs w:val="0"/>
          <w:sz w:val="24"/>
          <w:szCs w:val="24"/>
          <w:rtl/>
        </w:rPr>
        <w:t xml:space="preserve"> בכל תשלום, הוצאה, אובדן, או נזק מכל סוג שייגרם לקבלן ו/או לאנשי הצוות ו/או לעובדיו ו/או לכל מי שבא מכוחו.</w:t>
      </w:r>
    </w:p>
    <w:p w:rsidR="00D7445F" w:rsidRDefault="00D7445F" w:rsidP="00D7445F">
      <w:pPr>
        <w:rPr>
          <w:rtl/>
        </w:rPr>
      </w:pPr>
    </w:p>
    <w:p w:rsidR="00D7445F" w:rsidRPr="00D7445F" w:rsidRDefault="00D7445F" w:rsidP="00D7445F">
      <w:pPr>
        <w:rPr>
          <w:rFonts w:hint="cs"/>
        </w:rPr>
      </w:pPr>
    </w:p>
    <w:p w:rsidR="00874C34" w:rsidRPr="00A66603" w:rsidRDefault="00874C34" w:rsidP="00874C34">
      <w:pPr>
        <w:pStyle w:val="1"/>
        <w:numPr>
          <w:ilvl w:val="0"/>
          <w:numId w:val="10"/>
        </w:numPr>
        <w:tabs>
          <w:tab w:val="left" w:pos="283"/>
        </w:tabs>
        <w:overflowPunct w:val="0"/>
        <w:autoSpaceDE w:val="0"/>
        <w:autoSpaceDN w:val="0"/>
        <w:adjustRightInd w:val="0"/>
        <w:spacing w:before="120" w:after="120" w:line="360" w:lineRule="auto"/>
        <w:ind w:right="283"/>
        <w:textAlignment w:val="baseline"/>
        <w:rPr>
          <w:rFonts w:ascii="David" w:hAnsi="David" w:cs="David"/>
          <w:sz w:val="24"/>
          <w:szCs w:val="24"/>
        </w:rPr>
      </w:pPr>
      <w:r w:rsidRPr="00A66603">
        <w:rPr>
          <w:rFonts w:ascii="David" w:hAnsi="David" w:cs="David"/>
          <w:sz w:val="24"/>
          <w:szCs w:val="24"/>
          <w:rtl/>
        </w:rPr>
        <w:t>ביטוח לאומי, ביטוח בריאות ותשלומים סוציאליים</w:t>
      </w:r>
    </w:p>
    <w:p w:rsidR="00874C34" w:rsidRPr="00A66603" w:rsidRDefault="00874C34" w:rsidP="00874C34">
      <w:pPr>
        <w:pStyle w:val="2"/>
        <w:numPr>
          <w:ilvl w:val="1"/>
          <w:numId w:val="10"/>
        </w:numPr>
        <w:overflowPunct w:val="0"/>
        <w:autoSpaceDE w:val="0"/>
        <w:autoSpaceDN w:val="0"/>
        <w:adjustRightInd w:val="0"/>
        <w:spacing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הקבלן מתחייב לשלם בעצמו ועל חשבונו למוסד לביטוח לאומי את דמי הביטוח הלאומי וביטוח בריאות עבורו ועבור כל העובדים המועסקים או שיועסקו על ידו במשך כל תקופת קיומו של הסכם זה.</w:t>
      </w:r>
    </w:p>
    <w:p w:rsidR="00874C34" w:rsidRPr="00A66603" w:rsidRDefault="00874C34" w:rsidP="00874C34">
      <w:pPr>
        <w:pStyle w:val="2"/>
        <w:numPr>
          <w:ilvl w:val="1"/>
          <w:numId w:val="10"/>
        </w:numPr>
        <w:overflowPunct w:val="0"/>
        <w:autoSpaceDE w:val="0"/>
        <w:autoSpaceDN w:val="0"/>
        <w:adjustRightInd w:val="0"/>
        <w:spacing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lastRenderedPageBreak/>
        <w:t xml:space="preserve">הקבלן מתחייב להמשיך ולהפריש כסדרם את כל התשלומים </w:t>
      </w:r>
      <w:proofErr w:type="spellStart"/>
      <w:r w:rsidRPr="00A66603">
        <w:rPr>
          <w:rFonts w:ascii="David" w:hAnsi="David" w:cs="David"/>
          <w:b w:val="0"/>
          <w:bCs w:val="0"/>
          <w:sz w:val="24"/>
          <w:szCs w:val="24"/>
          <w:rtl/>
        </w:rPr>
        <w:t>הסוציאלים</w:t>
      </w:r>
      <w:proofErr w:type="spellEnd"/>
      <w:r w:rsidRPr="00A66603">
        <w:rPr>
          <w:rFonts w:ascii="David" w:hAnsi="David" w:cs="David"/>
          <w:b w:val="0"/>
          <w:bCs w:val="0"/>
          <w:sz w:val="24"/>
          <w:szCs w:val="24"/>
          <w:rtl/>
        </w:rPr>
        <w:t xml:space="preserve"> החלים עליו בין על פי </w:t>
      </w:r>
      <w:proofErr w:type="spellStart"/>
      <w:r w:rsidRPr="00A66603">
        <w:rPr>
          <w:rFonts w:ascii="David" w:hAnsi="David" w:cs="David"/>
          <w:b w:val="0"/>
          <w:bCs w:val="0"/>
          <w:sz w:val="24"/>
          <w:szCs w:val="24"/>
          <w:rtl/>
        </w:rPr>
        <w:t>חוק,הסכם</w:t>
      </w:r>
      <w:proofErr w:type="spellEnd"/>
      <w:r w:rsidRPr="00A66603">
        <w:rPr>
          <w:rFonts w:ascii="David" w:hAnsi="David" w:cs="David"/>
          <w:b w:val="0"/>
          <w:bCs w:val="0"/>
          <w:sz w:val="24"/>
          <w:szCs w:val="24"/>
          <w:rtl/>
        </w:rPr>
        <w:t xml:space="preserve"> קיבוצי, צו הרחבה, הסכם אחר, נוהג או סיבה אחרת.</w:t>
      </w:r>
    </w:p>
    <w:p w:rsidR="00874C34" w:rsidRPr="00A66603" w:rsidRDefault="00874C34" w:rsidP="00874C34">
      <w:pPr>
        <w:pStyle w:val="1"/>
        <w:numPr>
          <w:ilvl w:val="0"/>
          <w:numId w:val="10"/>
        </w:numPr>
        <w:tabs>
          <w:tab w:val="left" w:pos="283"/>
        </w:tabs>
        <w:overflowPunct w:val="0"/>
        <w:autoSpaceDE w:val="0"/>
        <w:autoSpaceDN w:val="0"/>
        <w:adjustRightInd w:val="0"/>
        <w:spacing w:before="120" w:after="120" w:line="360" w:lineRule="auto"/>
        <w:ind w:right="283"/>
        <w:textAlignment w:val="baseline"/>
        <w:rPr>
          <w:rFonts w:ascii="David" w:hAnsi="David" w:cs="David"/>
          <w:b w:val="0"/>
          <w:bCs w:val="0"/>
          <w:sz w:val="24"/>
          <w:szCs w:val="24"/>
          <w:rtl/>
        </w:rPr>
      </w:pPr>
      <w:r w:rsidRPr="00A66603">
        <w:rPr>
          <w:rFonts w:ascii="David" w:hAnsi="David" w:cs="David"/>
          <w:b w:val="0"/>
          <w:bCs w:val="0"/>
          <w:sz w:val="24"/>
          <w:szCs w:val="24"/>
          <w:rtl/>
        </w:rPr>
        <w:t>שמירה על הוראות החוק</w:t>
      </w:r>
    </w:p>
    <w:p w:rsidR="00874C34" w:rsidRPr="00A66603" w:rsidRDefault="00874C34" w:rsidP="00874C34">
      <w:pPr>
        <w:pStyle w:val="2"/>
        <w:numPr>
          <w:ilvl w:val="1"/>
          <w:numId w:val="10"/>
        </w:numPr>
        <w:overflowPunct w:val="0"/>
        <w:autoSpaceDE w:val="0"/>
        <w:autoSpaceDN w:val="0"/>
        <w:adjustRightInd w:val="0"/>
        <w:spacing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הקבלן מתחייב לשמור בקפדנות על הוראות כל דין החל בקשר לקיומו של הסכם זה ומתן השירותים.</w:t>
      </w:r>
    </w:p>
    <w:p w:rsidR="00874C34" w:rsidRPr="00A66603" w:rsidRDefault="00874C34" w:rsidP="00874C34">
      <w:pPr>
        <w:pStyle w:val="2"/>
        <w:numPr>
          <w:ilvl w:val="1"/>
          <w:numId w:val="10"/>
        </w:numPr>
        <w:overflowPunct w:val="0"/>
        <w:autoSpaceDE w:val="0"/>
        <w:autoSpaceDN w:val="0"/>
        <w:adjustRightInd w:val="0"/>
        <w:spacing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הקבלן מצהיר כי חלה עליו בלבד האחריות הבלעדית והמוחלטת לכל תביעה ו/או דרישה באשר לאי שמירת דינים והוא משחרר בזאת את המזמין מכל תביעה ו/או דרישה כאמור בין אם הפרת הוראת דין נעשתה על ידו ובין אם נעשתה ע"י אחר מטעמו.</w:t>
      </w:r>
    </w:p>
    <w:p w:rsidR="00874C34" w:rsidRPr="00A66603" w:rsidRDefault="00874C34" w:rsidP="00874C34">
      <w:pPr>
        <w:pStyle w:val="1"/>
        <w:numPr>
          <w:ilvl w:val="0"/>
          <w:numId w:val="10"/>
        </w:numPr>
        <w:tabs>
          <w:tab w:val="left" w:pos="283"/>
        </w:tabs>
        <w:overflowPunct w:val="0"/>
        <w:autoSpaceDE w:val="0"/>
        <w:autoSpaceDN w:val="0"/>
        <w:adjustRightInd w:val="0"/>
        <w:spacing w:before="120" w:after="120" w:line="360" w:lineRule="auto"/>
        <w:ind w:right="283"/>
        <w:textAlignment w:val="baseline"/>
        <w:rPr>
          <w:rFonts w:ascii="David" w:hAnsi="David" w:cs="David"/>
          <w:sz w:val="24"/>
          <w:szCs w:val="24"/>
          <w:rtl/>
        </w:rPr>
      </w:pPr>
      <w:r w:rsidRPr="00A66603">
        <w:rPr>
          <w:rFonts w:ascii="David" w:hAnsi="David" w:cs="David"/>
          <w:sz w:val="24"/>
          <w:szCs w:val="24"/>
          <w:rtl/>
        </w:rPr>
        <w:t>איסור הסבה ו/או העברת ביצוע העבודה לאחר</w:t>
      </w:r>
    </w:p>
    <w:p w:rsidR="00874C34" w:rsidRPr="00A66603" w:rsidRDefault="00874C34" w:rsidP="00874C34">
      <w:pPr>
        <w:pStyle w:val="2"/>
        <w:numPr>
          <w:ilvl w:val="1"/>
          <w:numId w:val="10"/>
        </w:numPr>
        <w:tabs>
          <w:tab w:val="left" w:pos="573"/>
        </w:tabs>
        <w:overflowPunct w:val="0"/>
        <w:autoSpaceDE w:val="0"/>
        <w:autoSpaceDN w:val="0"/>
        <w:adjustRightInd w:val="0"/>
        <w:spacing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 xml:space="preserve"> הקבלן אינו רשאי להסב הסכם זה כולו, או חלק ממנו, ולא להעביר או למסור לאחר כל זכות או חובה הנובעת מהסכם זה אלא אם כן ניתנה לכך הסכמת המזמין מראש ובכתב. ניתנה הסכמת המזמין כאמור, לא יהיה בכך כדי לשחרר את הקבלן מהתחייבות, אחריות או חובה כלשהי על פי דין והסכם.</w:t>
      </w:r>
    </w:p>
    <w:p w:rsidR="00874C34" w:rsidRPr="00A66603" w:rsidRDefault="00874C34" w:rsidP="00874C34">
      <w:pPr>
        <w:pStyle w:val="2"/>
        <w:numPr>
          <w:ilvl w:val="1"/>
          <w:numId w:val="10"/>
        </w:numPr>
        <w:tabs>
          <w:tab w:val="left" w:pos="753"/>
        </w:tabs>
        <w:overflowPunct w:val="0"/>
        <w:autoSpaceDE w:val="0"/>
        <w:autoSpaceDN w:val="0"/>
        <w:adjustRightInd w:val="0"/>
        <w:spacing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במידה והקבלן הינו תאגיד הרי שהעברת השליטה בתאגיד תהווה העברה אסורה של ביצוע ההסכם.</w:t>
      </w:r>
    </w:p>
    <w:p w:rsidR="00874C34" w:rsidRPr="00A66603" w:rsidRDefault="00874C34" w:rsidP="00874C34">
      <w:pPr>
        <w:pStyle w:val="2"/>
        <w:tabs>
          <w:tab w:val="left" w:pos="8312"/>
        </w:tabs>
        <w:spacing w:line="360" w:lineRule="auto"/>
        <w:ind w:left="720"/>
        <w:rPr>
          <w:rFonts w:ascii="David" w:hAnsi="David" w:cs="David"/>
          <w:b w:val="0"/>
          <w:bCs w:val="0"/>
          <w:sz w:val="24"/>
          <w:szCs w:val="24"/>
          <w:rtl/>
        </w:rPr>
      </w:pPr>
      <w:r w:rsidRPr="00A66603">
        <w:rPr>
          <w:rFonts w:ascii="David" w:hAnsi="David" w:cs="David"/>
          <w:b w:val="0"/>
          <w:bCs w:val="0"/>
          <w:sz w:val="24"/>
          <w:szCs w:val="24"/>
          <w:rtl/>
        </w:rPr>
        <w:lastRenderedPageBreak/>
        <w:t>העברת שליטה לצורך סעיף זה תחשב העברת מניות מונפקות או הקצאת מניות רשומות אשר כתוצאה מכך השליטה ב-50% או יותר מהון המניות המונפק של התאגיד ו/או הזכות למנות 50% או יותר מדירקטוריון התאגיד עוברת מבעל המניות אשר החזיק בה במועד כריתת הסכם זה.</w:t>
      </w:r>
    </w:p>
    <w:p w:rsidR="00874C34" w:rsidRPr="00A66603" w:rsidRDefault="00874C34" w:rsidP="00874C34">
      <w:pPr>
        <w:pStyle w:val="1"/>
        <w:numPr>
          <w:ilvl w:val="0"/>
          <w:numId w:val="10"/>
        </w:numPr>
        <w:tabs>
          <w:tab w:val="left" w:pos="283"/>
        </w:tabs>
        <w:overflowPunct w:val="0"/>
        <w:autoSpaceDE w:val="0"/>
        <w:autoSpaceDN w:val="0"/>
        <w:adjustRightInd w:val="0"/>
        <w:spacing w:before="120" w:after="120" w:line="360" w:lineRule="auto"/>
        <w:ind w:right="283"/>
        <w:textAlignment w:val="baseline"/>
        <w:rPr>
          <w:rFonts w:ascii="David" w:hAnsi="David" w:cs="David"/>
          <w:sz w:val="24"/>
          <w:szCs w:val="24"/>
        </w:rPr>
      </w:pPr>
      <w:r w:rsidRPr="00A66603">
        <w:rPr>
          <w:rFonts w:ascii="David" w:hAnsi="David" w:cs="David"/>
          <w:sz w:val="24"/>
          <w:szCs w:val="24"/>
          <w:rtl/>
        </w:rPr>
        <w:t>וויתור</w:t>
      </w:r>
    </w:p>
    <w:p w:rsidR="00874C34" w:rsidRPr="00A66603" w:rsidRDefault="00874C34" w:rsidP="00874C34">
      <w:pPr>
        <w:pStyle w:val="N1"/>
        <w:widowControl w:val="0"/>
        <w:spacing w:line="360" w:lineRule="auto"/>
        <w:rPr>
          <w:rFonts w:ascii="David" w:hAnsi="David"/>
          <w:sz w:val="24"/>
          <w:rtl/>
        </w:rPr>
      </w:pPr>
      <w:r w:rsidRPr="00A66603">
        <w:rPr>
          <w:rFonts w:ascii="David" w:hAnsi="David"/>
          <w:sz w:val="24"/>
          <w:rtl/>
        </w:rPr>
        <w:t>שום וויתור, הנחה, הימנעות מפעולה או ארכה מצד המזמין לא יחשבו כוויתור של המזמין לפי הסכם זה ולא ישמשו מניעה לתביעה על ידו, אלא אם כן נעשה ויתור זה במפורש ובכתב.</w:t>
      </w:r>
    </w:p>
    <w:p w:rsidR="00874C34" w:rsidRPr="00A66603" w:rsidRDefault="00874C34" w:rsidP="00874C34">
      <w:pPr>
        <w:pStyle w:val="1"/>
        <w:numPr>
          <w:ilvl w:val="0"/>
          <w:numId w:val="10"/>
        </w:numPr>
        <w:tabs>
          <w:tab w:val="left" w:pos="283"/>
        </w:tabs>
        <w:overflowPunct w:val="0"/>
        <w:autoSpaceDE w:val="0"/>
        <w:autoSpaceDN w:val="0"/>
        <w:adjustRightInd w:val="0"/>
        <w:spacing w:before="120" w:after="120" w:line="360" w:lineRule="auto"/>
        <w:ind w:right="283"/>
        <w:textAlignment w:val="baseline"/>
        <w:rPr>
          <w:rFonts w:ascii="David" w:hAnsi="David" w:cs="David"/>
          <w:sz w:val="24"/>
          <w:szCs w:val="24"/>
          <w:rtl/>
        </w:rPr>
      </w:pPr>
      <w:r w:rsidRPr="00A66603">
        <w:rPr>
          <w:rFonts w:ascii="David" w:hAnsi="David" w:cs="David"/>
          <w:sz w:val="24"/>
          <w:szCs w:val="24"/>
          <w:rtl/>
        </w:rPr>
        <w:t>תמורה</w:t>
      </w:r>
    </w:p>
    <w:p w:rsidR="00874C34" w:rsidRPr="00D7445F" w:rsidRDefault="00874C34" w:rsidP="00D7445F">
      <w:pPr>
        <w:pStyle w:val="1"/>
        <w:keepNext/>
        <w:numPr>
          <w:ilvl w:val="1"/>
          <w:numId w:val="10"/>
        </w:numPr>
        <w:tabs>
          <w:tab w:val="left" w:pos="283"/>
        </w:tabs>
        <w:overflowPunct w:val="0"/>
        <w:autoSpaceDE w:val="0"/>
        <w:autoSpaceDN w:val="0"/>
        <w:adjustRightInd w:val="0"/>
        <w:spacing w:before="120" w:after="120" w:line="360" w:lineRule="auto"/>
        <w:ind w:right="283"/>
        <w:textAlignment w:val="baseline"/>
        <w:rPr>
          <w:rFonts w:ascii="David" w:hAnsi="David" w:cs="David"/>
          <w:b w:val="0"/>
          <w:bCs w:val="0"/>
          <w:i/>
          <w:sz w:val="24"/>
          <w:szCs w:val="24"/>
          <w:rtl/>
        </w:rPr>
      </w:pPr>
      <w:bookmarkStart w:id="1" w:name="_GoBack"/>
      <w:bookmarkEnd w:id="1"/>
      <w:r w:rsidRPr="00D7445F">
        <w:rPr>
          <w:rFonts w:ascii="David" w:hAnsi="David" w:cs="David"/>
          <w:b w:val="0"/>
          <w:bCs w:val="0"/>
          <w:i/>
          <w:sz w:val="24"/>
          <w:szCs w:val="24"/>
          <w:rtl/>
        </w:rPr>
        <w:t>בת</w:t>
      </w:r>
      <w:r w:rsidRPr="004A7ED3">
        <w:rPr>
          <w:rFonts w:ascii="David" w:hAnsi="David" w:cs="David"/>
          <w:b w:val="0"/>
          <w:bCs w:val="0"/>
          <w:i/>
          <w:sz w:val="24"/>
          <w:szCs w:val="24"/>
          <w:rtl/>
        </w:rPr>
        <w:t xml:space="preserve">מורה למתן שירותי הייעוץ במלואם ולשביעות רצונו המלאה של המזמין יהא הקבלן זכאי לקבל מאת המזמין תמורה בהתאם לשעות עבודתו בפועל, ובהתאם לתעריף </w:t>
      </w:r>
      <w:r w:rsidRPr="00D7445F">
        <w:rPr>
          <w:rFonts w:ascii="David" w:hAnsi="David" w:cs="David"/>
          <w:b w:val="0"/>
          <w:bCs w:val="0"/>
          <w:i/>
          <w:sz w:val="24"/>
          <w:szCs w:val="24"/>
          <w:rtl/>
        </w:rPr>
        <w:t xml:space="preserve">השעתי לייעוץ שנקבע לאחר שקלול אחוז ההנחה שהציע, ביחס לתעריפי </w:t>
      </w:r>
      <w:proofErr w:type="spellStart"/>
      <w:r w:rsidRPr="00D7445F">
        <w:rPr>
          <w:rFonts w:ascii="David" w:hAnsi="David" w:cs="David"/>
          <w:b w:val="0"/>
          <w:bCs w:val="0"/>
          <w:i/>
          <w:sz w:val="24"/>
          <w:szCs w:val="24"/>
          <w:rtl/>
        </w:rPr>
        <w:t>חשכ"ל</w:t>
      </w:r>
      <w:proofErr w:type="spellEnd"/>
      <w:r w:rsidRPr="00D7445F">
        <w:rPr>
          <w:rFonts w:ascii="David" w:hAnsi="David" w:cs="David"/>
          <w:b w:val="0"/>
          <w:bCs w:val="0"/>
          <w:i/>
          <w:sz w:val="24"/>
          <w:szCs w:val="24"/>
          <w:rtl/>
        </w:rPr>
        <w:t>. סך התמורה הסופית והמוחלטת שתשולם לקבלן במשך תקופת ההתקשרות לא תעלה על 3</w:t>
      </w:r>
      <w:r w:rsidR="00D7445F" w:rsidRPr="00D7445F">
        <w:rPr>
          <w:rFonts w:ascii="David" w:hAnsi="David" w:cs="David" w:hint="cs"/>
          <w:b w:val="0"/>
          <w:bCs w:val="0"/>
          <w:i/>
          <w:sz w:val="24"/>
          <w:szCs w:val="24"/>
          <w:rtl/>
        </w:rPr>
        <w:t>,3</w:t>
      </w:r>
      <w:r w:rsidRPr="00D7445F">
        <w:rPr>
          <w:rFonts w:ascii="David" w:hAnsi="David" w:cs="David"/>
          <w:b w:val="0"/>
          <w:bCs w:val="0"/>
          <w:i/>
          <w:sz w:val="24"/>
          <w:szCs w:val="24"/>
          <w:rtl/>
        </w:rPr>
        <w:t>00,000 ש"ח</w:t>
      </w:r>
      <w:r w:rsidR="00D7445F" w:rsidRPr="00D7445F">
        <w:rPr>
          <w:rFonts w:ascii="David" w:hAnsi="David" w:cs="David" w:hint="cs"/>
          <w:b w:val="0"/>
          <w:bCs w:val="0"/>
          <w:i/>
          <w:sz w:val="24"/>
          <w:szCs w:val="24"/>
          <w:rtl/>
        </w:rPr>
        <w:t xml:space="preserve">. </w:t>
      </w:r>
      <w:r w:rsidRPr="00D7445F">
        <w:rPr>
          <w:rFonts w:ascii="David" w:hAnsi="David" w:cs="David"/>
          <w:b w:val="0"/>
          <w:bCs w:val="0"/>
          <w:i/>
          <w:sz w:val="24"/>
          <w:szCs w:val="24"/>
          <w:rtl/>
        </w:rPr>
        <w:t>ואם ימומשו האופציות על ידי המזמין כאמור,  לא תעלה התמורה על 1</w:t>
      </w:r>
      <w:r w:rsidR="00D7445F" w:rsidRPr="00D7445F">
        <w:rPr>
          <w:rFonts w:ascii="David" w:hAnsi="David" w:cs="David" w:hint="cs"/>
          <w:b w:val="0"/>
          <w:bCs w:val="0"/>
          <w:i/>
          <w:sz w:val="24"/>
          <w:szCs w:val="24"/>
          <w:rtl/>
        </w:rPr>
        <w:t>6</w:t>
      </w:r>
      <w:r w:rsidRPr="00D7445F">
        <w:rPr>
          <w:rFonts w:ascii="David" w:hAnsi="David" w:cs="David"/>
          <w:b w:val="0"/>
          <w:bCs w:val="0"/>
          <w:i/>
          <w:sz w:val="24"/>
          <w:szCs w:val="24"/>
          <w:rtl/>
        </w:rPr>
        <w:t>,</w:t>
      </w:r>
      <w:r w:rsidR="00D7445F" w:rsidRPr="00D7445F">
        <w:rPr>
          <w:rFonts w:ascii="David" w:hAnsi="David" w:cs="David" w:hint="cs"/>
          <w:b w:val="0"/>
          <w:bCs w:val="0"/>
          <w:i/>
          <w:sz w:val="24"/>
          <w:szCs w:val="24"/>
          <w:rtl/>
        </w:rPr>
        <w:t>5</w:t>
      </w:r>
      <w:r w:rsidRPr="00D7445F">
        <w:rPr>
          <w:rFonts w:ascii="David" w:hAnsi="David" w:cs="David"/>
          <w:b w:val="0"/>
          <w:bCs w:val="0"/>
          <w:i/>
          <w:sz w:val="24"/>
          <w:szCs w:val="24"/>
          <w:rtl/>
        </w:rPr>
        <w:t xml:space="preserve">00,000 ש"ח (כולל מע"מ). </w:t>
      </w:r>
    </w:p>
    <w:p w:rsidR="00874C34" w:rsidRPr="004A7ED3" w:rsidRDefault="00874C34" w:rsidP="00874C34">
      <w:pPr>
        <w:pStyle w:val="1"/>
        <w:keepNext/>
        <w:numPr>
          <w:ilvl w:val="1"/>
          <w:numId w:val="10"/>
        </w:numPr>
        <w:tabs>
          <w:tab w:val="left" w:pos="283"/>
        </w:tabs>
        <w:overflowPunct w:val="0"/>
        <w:autoSpaceDE w:val="0"/>
        <w:autoSpaceDN w:val="0"/>
        <w:adjustRightInd w:val="0"/>
        <w:spacing w:before="120" w:after="120" w:line="360" w:lineRule="auto"/>
        <w:ind w:right="283"/>
        <w:textAlignment w:val="baseline"/>
        <w:rPr>
          <w:rFonts w:ascii="David" w:hAnsi="David" w:cs="David"/>
          <w:b w:val="0"/>
          <w:bCs w:val="0"/>
          <w:i/>
          <w:sz w:val="24"/>
          <w:szCs w:val="24"/>
          <w:rtl/>
        </w:rPr>
      </w:pPr>
      <w:r w:rsidRPr="00D7445F">
        <w:rPr>
          <w:rFonts w:ascii="David" w:hAnsi="David" w:cs="David"/>
          <w:b w:val="0"/>
          <w:bCs w:val="0"/>
          <w:i/>
          <w:sz w:val="24"/>
          <w:szCs w:val="24"/>
          <w:rtl/>
        </w:rPr>
        <w:t>יובהר כי למעט תשלום התמורה, לא יהיה זכאי</w:t>
      </w:r>
      <w:r w:rsidRPr="004A7ED3">
        <w:rPr>
          <w:rFonts w:ascii="David" w:hAnsi="David" w:cs="David"/>
          <w:b w:val="0"/>
          <w:bCs w:val="0"/>
          <w:i/>
          <w:sz w:val="24"/>
          <w:szCs w:val="24"/>
          <w:rtl/>
        </w:rPr>
        <w:t xml:space="preserve"> הקבלן לכל תשלום או הטבה אחרת בגין מתן השירותים לרבות תשלומים בגין </w:t>
      </w:r>
      <w:r w:rsidRPr="004A7ED3">
        <w:rPr>
          <w:rFonts w:ascii="David" w:hAnsi="David" w:cs="David"/>
          <w:b w:val="0"/>
          <w:bCs w:val="0"/>
          <w:i/>
          <w:sz w:val="24"/>
          <w:szCs w:val="24"/>
          <w:rtl/>
        </w:rPr>
        <w:lastRenderedPageBreak/>
        <w:t>הוצאות טלפון, דואר, צילומים, הדפסות, פקס, החזר הוצאות נסיעה, אש"ל וכיוצא באלה הוצאות.</w:t>
      </w:r>
    </w:p>
    <w:p w:rsidR="00874C34" w:rsidRPr="004A7ED3" w:rsidRDefault="00874C34" w:rsidP="00874C34">
      <w:pPr>
        <w:pStyle w:val="1"/>
        <w:keepNext/>
        <w:numPr>
          <w:ilvl w:val="1"/>
          <w:numId w:val="10"/>
        </w:numPr>
        <w:tabs>
          <w:tab w:val="left" w:pos="283"/>
        </w:tabs>
        <w:overflowPunct w:val="0"/>
        <w:autoSpaceDE w:val="0"/>
        <w:autoSpaceDN w:val="0"/>
        <w:adjustRightInd w:val="0"/>
        <w:spacing w:before="120" w:after="120" w:line="360" w:lineRule="auto"/>
        <w:ind w:right="283"/>
        <w:textAlignment w:val="baseline"/>
        <w:rPr>
          <w:rFonts w:ascii="David" w:hAnsi="David" w:cs="David"/>
          <w:b w:val="0"/>
          <w:bCs w:val="0"/>
          <w:i/>
          <w:sz w:val="24"/>
          <w:szCs w:val="24"/>
          <w:rtl/>
        </w:rPr>
      </w:pPr>
      <w:r w:rsidRPr="004A7ED3">
        <w:rPr>
          <w:rFonts w:ascii="David" w:hAnsi="David" w:cs="David"/>
          <w:b w:val="0"/>
          <w:bCs w:val="0"/>
          <w:i/>
          <w:sz w:val="24"/>
          <w:szCs w:val="24"/>
          <w:rtl/>
        </w:rPr>
        <w:t>לא תשולם תמורה לקבלן אם לא סופקו בפועל שירותי הייעוץ, לשביעות רצונו המלאה של המזמין.</w:t>
      </w:r>
    </w:p>
    <w:p w:rsidR="00874C34" w:rsidRPr="004A7ED3" w:rsidRDefault="00874C34" w:rsidP="00874C34">
      <w:pPr>
        <w:pStyle w:val="1"/>
        <w:keepNext/>
        <w:numPr>
          <w:ilvl w:val="1"/>
          <w:numId w:val="10"/>
        </w:numPr>
        <w:tabs>
          <w:tab w:val="left" w:pos="283"/>
        </w:tabs>
        <w:overflowPunct w:val="0"/>
        <w:autoSpaceDE w:val="0"/>
        <w:autoSpaceDN w:val="0"/>
        <w:adjustRightInd w:val="0"/>
        <w:spacing w:before="120" w:after="120" w:line="360" w:lineRule="auto"/>
        <w:ind w:right="283"/>
        <w:textAlignment w:val="baseline"/>
        <w:rPr>
          <w:rFonts w:ascii="David" w:hAnsi="David" w:cs="David"/>
          <w:b w:val="0"/>
          <w:bCs w:val="0"/>
          <w:i/>
          <w:sz w:val="24"/>
          <w:szCs w:val="24"/>
          <w:rtl/>
        </w:rPr>
      </w:pPr>
      <w:r w:rsidRPr="004A7ED3">
        <w:rPr>
          <w:rFonts w:ascii="David" w:hAnsi="David" w:cs="David"/>
          <w:b w:val="0"/>
          <w:bCs w:val="0"/>
          <w:i/>
          <w:sz w:val="24"/>
          <w:szCs w:val="24"/>
          <w:rtl/>
        </w:rPr>
        <w:t xml:space="preserve">התמורה תשולם לקבלן בהתאם למועד התשלום הממשלתי המפורט בהנחיית החשב הכללי בעניין מועדים לתשלום </w:t>
      </w:r>
      <w:r>
        <w:rPr>
          <w:rFonts w:ascii="David" w:hAnsi="David" w:cs="David" w:hint="cs"/>
          <w:b w:val="0"/>
          <w:bCs w:val="0"/>
          <w:i/>
          <w:sz w:val="24"/>
          <w:szCs w:val="24"/>
          <w:rtl/>
        </w:rPr>
        <w:t>לספקים</w:t>
      </w:r>
      <w:r w:rsidRPr="004A7ED3">
        <w:rPr>
          <w:rFonts w:ascii="David" w:hAnsi="David" w:cs="David"/>
          <w:b w:val="0"/>
          <w:bCs w:val="0"/>
          <w:i/>
          <w:sz w:val="24"/>
          <w:szCs w:val="24"/>
          <w:rtl/>
        </w:rPr>
        <w:t xml:space="preserve"> והכל עם קבלת חשבונית מס כדין, כאשר זו מאושרת על ידי נציג המזמין לצורך מתן שירותים אלו, לפיה השירות המפורט אכן בוצע. </w:t>
      </w:r>
    </w:p>
    <w:p w:rsidR="00874C34" w:rsidRPr="004A7ED3" w:rsidRDefault="00874C34" w:rsidP="00874C34">
      <w:pPr>
        <w:pStyle w:val="1"/>
        <w:keepNext/>
        <w:numPr>
          <w:ilvl w:val="1"/>
          <w:numId w:val="10"/>
        </w:numPr>
        <w:tabs>
          <w:tab w:val="left" w:pos="283"/>
        </w:tabs>
        <w:overflowPunct w:val="0"/>
        <w:autoSpaceDE w:val="0"/>
        <w:autoSpaceDN w:val="0"/>
        <w:adjustRightInd w:val="0"/>
        <w:spacing w:before="120" w:after="120" w:line="360" w:lineRule="auto"/>
        <w:ind w:right="283"/>
        <w:textAlignment w:val="baseline"/>
        <w:rPr>
          <w:rFonts w:ascii="David" w:hAnsi="David" w:cs="David"/>
          <w:b w:val="0"/>
          <w:bCs w:val="0"/>
          <w:i/>
          <w:sz w:val="24"/>
          <w:szCs w:val="24"/>
          <w:rtl/>
        </w:rPr>
      </w:pPr>
      <w:r w:rsidRPr="004A7ED3">
        <w:rPr>
          <w:rFonts w:ascii="David" w:hAnsi="David" w:cs="David"/>
          <w:b w:val="0"/>
          <w:bCs w:val="0"/>
          <w:i/>
          <w:sz w:val="24"/>
          <w:szCs w:val="24"/>
          <w:rtl/>
        </w:rPr>
        <w:t>לקבלן לא תהיינה כל דרישות או טענות למזמין בגין עיכובים בתשלום הנובעים ממחדליו כגון: חוסר פרטים בחשבונית, פרטים לא נכונים, חוסר במסמכים, איחור בהגשת חשבונות, חשבוניות ,מסמכים, וכיו"ב.</w:t>
      </w:r>
    </w:p>
    <w:p w:rsidR="00874C34" w:rsidRPr="004A7ED3" w:rsidRDefault="00874C34" w:rsidP="00874C34">
      <w:pPr>
        <w:pStyle w:val="1"/>
        <w:keepNext/>
        <w:numPr>
          <w:ilvl w:val="1"/>
          <w:numId w:val="10"/>
        </w:numPr>
        <w:tabs>
          <w:tab w:val="left" w:pos="283"/>
        </w:tabs>
        <w:overflowPunct w:val="0"/>
        <w:autoSpaceDE w:val="0"/>
        <w:autoSpaceDN w:val="0"/>
        <w:adjustRightInd w:val="0"/>
        <w:spacing w:before="120" w:after="120" w:line="360" w:lineRule="auto"/>
        <w:ind w:right="283"/>
        <w:textAlignment w:val="baseline"/>
        <w:rPr>
          <w:rFonts w:ascii="David" w:hAnsi="David" w:cs="David"/>
          <w:b w:val="0"/>
          <w:bCs w:val="0"/>
          <w:i/>
          <w:sz w:val="24"/>
          <w:szCs w:val="24"/>
          <w:rtl/>
        </w:rPr>
      </w:pPr>
      <w:r w:rsidRPr="004A7ED3">
        <w:rPr>
          <w:rFonts w:ascii="David" w:hAnsi="David" w:cs="David"/>
          <w:b w:val="0"/>
          <w:bCs w:val="0"/>
          <w:i/>
          <w:sz w:val="24"/>
          <w:szCs w:val="24"/>
          <w:rtl/>
        </w:rPr>
        <w:t>כללי התשלום המפורטים לעיל כפופים להוראות החשב הכללי במשרד האוצר, כפי שמתפרסמים מעת לעת.</w:t>
      </w:r>
    </w:p>
    <w:p w:rsidR="00874C34" w:rsidRPr="00A66603" w:rsidRDefault="00874C34" w:rsidP="00874C34">
      <w:pPr>
        <w:pStyle w:val="1"/>
        <w:keepNext/>
        <w:widowControl/>
        <w:numPr>
          <w:ilvl w:val="0"/>
          <w:numId w:val="10"/>
        </w:numPr>
        <w:tabs>
          <w:tab w:val="left" w:pos="283"/>
        </w:tabs>
        <w:overflowPunct w:val="0"/>
        <w:autoSpaceDE w:val="0"/>
        <w:autoSpaceDN w:val="0"/>
        <w:adjustRightInd w:val="0"/>
        <w:spacing w:before="120" w:after="120" w:line="360" w:lineRule="auto"/>
        <w:ind w:right="283"/>
        <w:textAlignment w:val="baseline"/>
        <w:rPr>
          <w:rFonts w:ascii="David" w:hAnsi="David" w:cs="David"/>
          <w:sz w:val="24"/>
          <w:szCs w:val="24"/>
        </w:rPr>
      </w:pPr>
      <w:r w:rsidRPr="00A66603">
        <w:rPr>
          <w:rFonts w:ascii="David" w:hAnsi="David" w:cs="David"/>
          <w:sz w:val="24"/>
          <w:szCs w:val="24"/>
          <w:rtl/>
        </w:rPr>
        <w:t>הצמדת התמורה</w:t>
      </w:r>
    </w:p>
    <w:p w:rsidR="00874C34" w:rsidRDefault="00874C34" w:rsidP="00874C34">
      <w:pPr>
        <w:pStyle w:val="2"/>
        <w:overflowPunct w:val="0"/>
        <w:autoSpaceDE w:val="0"/>
        <w:autoSpaceDN w:val="0"/>
        <w:adjustRightInd w:val="0"/>
        <w:spacing w:after="120" w:line="360" w:lineRule="auto"/>
        <w:ind w:left="643"/>
        <w:textAlignment w:val="baseline"/>
        <w:rPr>
          <w:rFonts w:ascii="David" w:hAnsi="David" w:cs="David"/>
          <w:b w:val="0"/>
          <w:bCs w:val="0"/>
          <w:sz w:val="24"/>
          <w:szCs w:val="24"/>
          <w:rtl/>
        </w:rPr>
      </w:pPr>
      <w:r w:rsidRPr="00A66603">
        <w:rPr>
          <w:rFonts w:ascii="David" w:hAnsi="David" w:cs="David"/>
          <w:b w:val="0"/>
          <w:bCs w:val="0"/>
          <w:sz w:val="24"/>
          <w:szCs w:val="24"/>
          <w:rtl/>
        </w:rPr>
        <w:t>בהתאם להוראות החשב הכללי במשרד האוצר, כפי שמתפרסמות מעת לעת.</w:t>
      </w:r>
    </w:p>
    <w:p w:rsidR="00874C34" w:rsidRPr="00A85929" w:rsidRDefault="00874C34" w:rsidP="00874C34">
      <w:pPr>
        <w:pStyle w:val="1"/>
        <w:keepNext/>
        <w:widowControl/>
        <w:numPr>
          <w:ilvl w:val="0"/>
          <w:numId w:val="10"/>
        </w:numPr>
        <w:tabs>
          <w:tab w:val="left" w:pos="283"/>
        </w:tabs>
        <w:overflowPunct w:val="0"/>
        <w:autoSpaceDE w:val="0"/>
        <w:autoSpaceDN w:val="0"/>
        <w:adjustRightInd w:val="0"/>
        <w:spacing w:before="120" w:after="120" w:line="360" w:lineRule="auto"/>
        <w:ind w:right="283"/>
        <w:textAlignment w:val="baseline"/>
        <w:rPr>
          <w:rFonts w:ascii="David" w:hAnsi="David" w:cs="David"/>
          <w:sz w:val="24"/>
          <w:szCs w:val="24"/>
          <w:rtl/>
        </w:rPr>
      </w:pPr>
      <w:r w:rsidRPr="00A85929">
        <w:rPr>
          <w:rFonts w:ascii="David" w:hAnsi="David" w:cs="David" w:hint="cs"/>
          <w:sz w:val="24"/>
          <w:szCs w:val="24"/>
          <w:rtl/>
        </w:rPr>
        <w:lastRenderedPageBreak/>
        <w:t xml:space="preserve">ביטוח </w:t>
      </w:r>
    </w:p>
    <w:p w:rsidR="00874C34" w:rsidRPr="007052BB" w:rsidRDefault="00874C34" w:rsidP="00874C34">
      <w:pPr>
        <w:pStyle w:val="a7"/>
        <w:numPr>
          <w:ilvl w:val="1"/>
          <w:numId w:val="10"/>
        </w:numPr>
        <w:spacing w:line="360" w:lineRule="auto"/>
        <w:contextualSpacing w:val="0"/>
        <w:rPr>
          <w:rFonts w:ascii="David" w:hAnsi="David" w:cs="David"/>
          <w:szCs w:val="24"/>
        </w:rPr>
      </w:pPr>
      <w:r w:rsidRPr="007052BB">
        <w:rPr>
          <w:rFonts w:ascii="David" w:hAnsi="David" w:cs="David"/>
          <w:szCs w:val="24"/>
          <w:rtl/>
        </w:rPr>
        <w:t>הספק מתחייב לערוך ולקיים ביטוחים הולמים</w:t>
      </w:r>
      <w:r w:rsidRPr="007052BB">
        <w:rPr>
          <w:rFonts w:ascii="David" w:hAnsi="David" w:cs="David" w:hint="cs"/>
          <w:szCs w:val="24"/>
          <w:rtl/>
        </w:rPr>
        <w:t xml:space="preserve"> ביחס לשירתי הייעוץ שיספק </w:t>
      </w:r>
      <w:proofErr w:type="spellStart"/>
      <w:r w:rsidRPr="007052BB">
        <w:rPr>
          <w:rFonts w:ascii="David" w:hAnsi="David" w:cs="David" w:hint="cs"/>
          <w:szCs w:val="24"/>
          <w:rtl/>
        </w:rPr>
        <w:t>במסגרץ</w:t>
      </w:r>
      <w:proofErr w:type="spellEnd"/>
      <w:r w:rsidRPr="007052BB">
        <w:rPr>
          <w:rFonts w:ascii="David" w:hAnsi="David" w:cs="David" w:hint="cs"/>
          <w:szCs w:val="24"/>
          <w:rtl/>
        </w:rPr>
        <w:t xml:space="preserve"> מכרז זה למשרד האוצר (להלן ביחד: "המזמין")</w:t>
      </w:r>
      <w:r w:rsidRPr="007052BB">
        <w:rPr>
          <w:rFonts w:ascii="David" w:hAnsi="David" w:cs="David"/>
          <w:szCs w:val="24"/>
          <w:rtl/>
        </w:rPr>
        <w:t>, ככל שנהוגים בתחום פעילותו (</w:t>
      </w:r>
      <w:r w:rsidRPr="007052BB">
        <w:rPr>
          <w:rFonts w:ascii="David" w:hAnsi="David" w:cs="David" w:hint="cs"/>
          <w:szCs w:val="24"/>
          <w:rtl/>
        </w:rPr>
        <w:t>לדוגמה</w:t>
      </w:r>
      <w:r w:rsidRPr="007052BB">
        <w:rPr>
          <w:rFonts w:ascii="David" w:hAnsi="David" w:cs="David"/>
          <w:szCs w:val="24"/>
          <w:rtl/>
        </w:rPr>
        <w:t>: ביטוח חבות מעבידים, ביטוח אחריות כלפי צד שלישי</w:t>
      </w:r>
      <w:r w:rsidRPr="007052BB">
        <w:rPr>
          <w:rFonts w:ascii="David" w:hAnsi="David" w:cs="David" w:hint="cs"/>
          <w:szCs w:val="24"/>
          <w:rtl/>
        </w:rPr>
        <w:t>,</w:t>
      </w:r>
      <w:r w:rsidRPr="007052BB">
        <w:rPr>
          <w:rFonts w:ascii="David" w:hAnsi="David" w:cs="David"/>
          <w:szCs w:val="24"/>
          <w:rtl/>
        </w:rPr>
        <w:t xml:space="preserve"> ביטוח אחריות מקצועית, ביטוח חבות מוצר, ביטוח עבודות קבלניות, ביטוח משולב אחריות מקצועית</w:t>
      </w:r>
      <w:r w:rsidRPr="007052BB">
        <w:rPr>
          <w:rFonts w:ascii="David" w:hAnsi="David" w:cs="David" w:hint="cs"/>
          <w:szCs w:val="24"/>
          <w:rtl/>
        </w:rPr>
        <w:t xml:space="preserve"> </w:t>
      </w:r>
      <w:r w:rsidRPr="007052BB">
        <w:rPr>
          <w:rFonts w:ascii="David" w:hAnsi="David" w:cs="David"/>
          <w:szCs w:val="24"/>
          <w:rtl/>
        </w:rPr>
        <w:t>/</w:t>
      </w:r>
      <w:r w:rsidRPr="007052BB">
        <w:rPr>
          <w:rFonts w:ascii="David" w:hAnsi="David" w:cs="David" w:hint="cs"/>
          <w:szCs w:val="24"/>
          <w:rtl/>
        </w:rPr>
        <w:t xml:space="preserve"> </w:t>
      </w:r>
      <w:r w:rsidRPr="007052BB">
        <w:rPr>
          <w:rFonts w:ascii="David" w:hAnsi="David" w:cs="David"/>
          <w:szCs w:val="24"/>
          <w:rtl/>
        </w:rPr>
        <w:t>מוצר, ביטוחי כלי רכב</w:t>
      </w:r>
      <w:r w:rsidRPr="007052BB">
        <w:rPr>
          <w:rFonts w:ascii="David" w:hAnsi="David" w:cs="David" w:hint="cs"/>
          <w:szCs w:val="24"/>
          <w:rtl/>
        </w:rPr>
        <w:t xml:space="preserve">, ביטוח </w:t>
      </w:r>
      <w:proofErr w:type="spellStart"/>
      <w:r w:rsidRPr="007052BB">
        <w:rPr>
          <w:rFonts w:ascii="David" w:hAnsi="David" w:cs="David" w:hint="cs"/>
          <w:szCs w:val="24"/>
          <w:rtl/>
        </w:rPr>
        <w:t>צמ"ה</w:t>
      </w:r>
      <w:proofErr w:type="spellEnd"/>
      <w:r w:rsidRPr="007052BB">
        <w:rPr>
          <w:rFonts w:ascii="David" w:hAnsi="David" w:cs="David" w:hint="cs"/>
          <w:szCs w:val="24"/>
          <w:rtl/>
        </w:rPr>
        <w:t>, ביטוח רכוש, ביטוח סחורה בהעברה, ביטוח נאמנות, או כל ביטוח אחר, לפי העניין</w:t>
      </w:r>
      <w:r w:rsidRPr="007052BB">
        <w:rPr>
          <w:rFonts w:ascii="David" w:hAnsi="David" w:cs="David"/>
          <w:szCs w:val="24"/>
          <w:rtl/>
        </w:rPr>
        <w:t>), בגבולות אחריות סבירים בהתאם לאופיים והיקפם של השירותים המבוצעים על ידו.</w:t>
      </w:r>
      <w:r w:rsidRPr="007052BB">
        <w:rPr>
          <w:rFonts w:ascii="David" w:hAnsi="David" w:cs="David" w:hint="cs"/>
          <w:szCs w:val="24"/>
          <w:rtl/>
        </w:rPr>
        <w:t xml:space="preserve"> </w:t>
      </w:r>
      <w:r w:rsidRPr="007052BB">
        <w:rPr>
          <w:rFonts w:ascii="David" w:hAnsi="David" w:cs="David"/>
          <w:szCs w:val="24"/>
          <w:rtl/>
        </w:rPr>
        <w:t xml:space="preserve">ככל </w:t>
      </w:r>
      <w:r w:rsidRPr="007052BB">
        <w:rPr>
          <w:rFonts w:ascii="David" w:hAnsi="David" w:cs="David" w:hint="cs"/>
          <w:szCs w:val="24"/>
          <w:rtl/>
        </w:rPr>
        <w:t>ו</w:t>
      </w:r>
      <w:r w:rsidRPr="007052BB">
        <w:rPr>
          <w:rFonts w:ascii="David" w:hAnsi="David" w:cs="David"/>
          <w:szCs w:val="24"/>
          <w:rtl/>
        </w:rPr>
        <w:t>יועסקו ע</w:t>
      </w:r>
      <w:r w:rsidRPr="007052BB">
        <w:rPr>
          <w:rFonts w:ascii="David" w:hAnsi="David" w:cs="David" w:hint="cs"/>
          <w:szCs w:val="24"/>
          <w:rtl/>
        </w:rPr>
        <w:t xml:space="preserve">ל </w:t>
      </w:r>
      <w:r w:rsidRPr="007052BB">
        <w:rPr>
          <w:rFonts w:ascii="David" w:hAnsi="David" w:cs="David"/>
          <w:szCs w:val="24"/>
          <w:rtl/>
        </w:rPr>
        <w:t>י</w:t>
      </w:r>
      <w:r w:rsidRPr="007052BB">
        <w:rPr>
          <w:rFonts w:ascii="David" w:hAnsi="David" w:cs="David" w:hint="cs"/>
          <w:szCs w:val="24"/>
          <w:rtl/>
        </w:rPr>
        <w:t>די</w:t>
      </w:r>
      <w:r w:rsidRPr="007052BB">
        <w:rPr>
          <w:rFonts w:ascii="David" w:hAnsi="David" w:cs="David"/>
          <w:szCs w:val="24"/>
          <w:rtl/>
        </w:rPr>
        <w:t xml:space="preserve"> הספק</w:t>
      </w:r>
      <w:r w:rsidRPr="007052BB">
        <w:rPr>
          <w:rFonts w:ascii="David" w:hAnsi="David" w:cs="David" w:hint="cs"/>
          <w:szCs w:val="24"/>
          <w:rtl/>
        </w:rPr>
        <w:t xml:space="preserve"> </w:t>
      </w:r>
      <w:r w:rsidRPr="007052BB">
        <w:rPr>
          <w:rFonts w:ascii="David" w:hAnsi="David" w:cs="David"/>
          <w:szCs w:val="24"/>
          <w:rtl/>
        </w:rPr>
        <w:t>קבלני משנה,</w:t>
      </w:r>
      <w:r w:rsidRPr="007052BB">
        <w:rPr>
          <w:rFonts w:ascii="David" w:hAnsi="David" w:cs="David" w:hint="cs"/>
          <w:szCs w:val="24"/>
          <w:rtl/>
        </w:rPr>
        <w:t xml:space="preserve">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Pr="007052BB">
        <w:rPr>
          <w:rFonts w:ascii="David" w:hAnsi="David" w:cs="David"/>
          <w:szCs w:val="24"/>
          <w:rtl/>
        </w:rPr>
        <w:t>.</w:t>
      </w:r>
    </w:p>
    <w:p w:rsidR="00874C34" w:rsidRPr="007052BB" w:rsidRDefault="00874C34" w:rsidP="00874C34">
      <w:pPr>
        <w:pStyle w:val="a7"/>
        <w:numPr>
          <w:ilvl w:val="1"/>
          <w:numId w:val="10"/>
        </w:numPr>
        <w:spacing w:line="360" w:lineRule="auto"/>
        <w:contextualSpacing w:val="0"/>
        <w:rPr>
          <w:rFonts w:ascii="David" w:hAnsi="David" w:cs="David"/>
          <w:szCs w:val="24"/>
          <w:rtl/>
        </w:rPr>
      </w:pPr>
      <w:r w:rsidRPr="007052BB">
        <w:rPr>
          <w:rFonts w:ascii="David" w:hAnsi="David" w:cs="David"/>
          <w:szCs w:val="24"/>
          <w:rtl/>
        </w:rPr>
        <w:t>הספק</w:t>
      </w:r>
      <w:r w:rsidRPr="007052BB">
        <w:rPr>
          <w:rFonts w:ascii="David" w:hAnsi="David" w:cs="David" w:hint="cs"/>
          <w:szCs w:val="24"/>
          <w:rtl/>
        </w:rPr>
        <w:t xml:space="preserve"> </w:t>
      </w:r>
      <w:r w:rsidRPr="007052BB">
        <w:rPr>
          <w:rFonts w:ascii="David" w:hAnsi="David" w:cs="David"/>
          <w:szCs w:val="24"/>
          <w:rtl/>
        </w:rPr>
        <w:t>יוודא כי בכל ביטוחיו</w:t>
      </w:r>
      <w:r w:rsidRPr="007052BB">
        <w:rPr>
          <w:rFonts w:ascii="David" w:hAnsi="David" w:cs="David" w:hint="cs"/>
          <w:szCs w:val="24"/>
          <w:rtl/>
        </w:rPr>
        <w:t>,</w:t>
      </w:r>
      <w:r w:rsidRPr="007052BB">
        <w:rPr>
          <w:rFonts w:ascii="David" w:hAnsi="David" w:cs="David"/>
          <w:szCs w:val="24"/>
          <w:rtl/>
        </w:rPr>
        <w:t xml:space="preserve"> המתייחסים לשירותים נשוא ההתקשרות (למעט ביטוח מסוג עבודות קבלניות</w:t>
      </w:r>
      <w:r w:rsidRPr="007052BB">
        <w:rPr>
          <w:rFonts w:ascii="David" w:hAnsi="David" w:cs="David" w:hint="cs"/>
          <w:szCs w:val="24"/>
          <w:rtl/>
        </w:rPr>
        <w:t xml:space="preserve"> </w:t>
      </w:r>
      <w:r w:rsidRPr="007052BB">
        <w:rPr>
          <w:rFonts w:ascii="David" w:hAnsi="David" w:cs="David"/>
          <w:szCs w:val="24"/>
          <w:rtl/>
        </w:rPr>
        <w:t>/</w:t>
      </w:r>
      <w:r w:rsidRPr="007052BB">
        <w:rPr>
          <w:rFonts w:ascii="David" w:hAnsi="David" w:cs="David" w:hint="cs"/>
          <w:szCs w:val="24"/>
          <w:rtl/>
        </w:rPr>
        <w:t xml:space="preserve"> </w:t>
      </w:r>
      <w:r w:rsidRPr="007052BB">
        <w:rPr>
          <w:rFonts w:ascii="David" w:hAnsi="David" w:cs="David"/>
          <w:szCs w:val="24"/>
          <w:rtl/>
        </w:rPr>
        <w:t>הקמה)</w:t>
      </w:r>
      <w:r w:rsidRPr="007052BB">
        <w:rPr>
          <w:rFonts w:ascii="David" w:hAnsi="David" w:cs="David" w:hint="cs"/>
          <w:szCs w:val="24"/>
          <w:rtl/>
        </w:rPr>
        <w:t>,</w:t>
      </w:r>
      <w:r w:rsidRPr="007052BB">
        <w:rPr>
          <w:rFonts w:ascii="David" w:hAnsi="David" w:cs="David"/>
          <w:szCs w:val="24"/>
          <w:rtl/>
        </w:rPr>
        <w:t xml:space="preserve"> </w:t>
      </w:r>
      <w:r w:rsidRPr="007052BB">
        <w:rPr>
          <w:rFonts w:ascii="David" w:hAnsi="David" w:cs="David" w:hint="cs"/>
          <w:szCs w:val="24"/>
          <w:rtl/>
        </w:rPr>
        <w:t>המזמין יתווסף כמבוטח נוסף, בכפוף</w:t>
      </w:r>
      <w:r w:rsidRPr="007052BB">
        <w:rPr>
          <w:rFonts w:ascii="David" w:hAnsi="David" w:cs="David"/>
          <w:szCs w:val="24"/>
          <w:rtl/>
        </w:rPr>
        <w:t xml:space="preserve"> </w:t>
      </w:r>
      <w:r w:rsidRPr="007052BB">
        <w:rPr>
          <w:rFonts w:ascii="David" w:hAnsi="David" w:cs="David" w:hint="cs"/>
          <w:szCs w:val="24"/>
          <w:rtl/>
        </w:rPr>
        <w:t>ל</w:t>
      </w:r>
      <w:r w:rsidRPr="007052BB">
        <w:rPr>
          <w:rFonts w:ascii="David" w:hAnsi="David" w:cs="David"/>
          <w:szCs w:val="24"/>
          <w:rtl/>
        </w:rPr>
        <w:t xml:space="preserve">הרחבת שיפוי כלפי </w:t>
      </w:r>
      <w:r w:rsidRPr="007052BB">
        <w:rPr>
          <w:rFonts w:ascii="David" w:hAnsi="David" w:cs="David" w:hint="cs"/>
          <w:szCs w:val="24"/>
          <w:rtl/>
        </w:rPr>
        <w:t>המזמין כמקובל באותו סוג ביטוח</w:t>
      </w:r>
      <w:r w:rsidRPr="007052BB">
        <w:rPr>
          <w:rFonts w:ascii="David" w:hAnsi="David" w:cs="David"/>
          <w:szCs w:val="24"/>
          <w:rtl/>
        </w:rPr>
        <w:t xml:space="preserve">. </w:t>
      </w:r>
    </w:p>
    <w:p w:rsidR="00874C34" w:rsidRPr="007052BB" w:rsidRDefault="00874C34" w:rsidP="00874C34">
      <w:pPr>
        <w:pStyle w:val="a7"/>
        <w:numPr>
          <w:ilvl w:val="1"/>
          <w:numId w:val="10"/>
        </w:numPr>
        <w:spacing w:line="360" w:lineRule="auto"/>
        <w:contextualSpacing w:val="0"/>
        <w:rPr>
          <w:rFonts w:ascii="David" w:hAnsi="David" w:cs="David"/>
          <w:szCs w:val="24"/>
          <w:rtl/>
        </w:rPr>
      </w:pPr>
      <w:r w:rsidRPr="007052BB">
        <w:rPr>
          <w:rFonts w:ascii="David" w:hAnsi="David" w:cs="David"/>
          <w:szCs w:val="24"/>
          <w:rtl/>
        </w:rPr>
        <w:t>הספק</w:t>
      </w:r>
      <w:r w:rsidRPr="007052BB">
        <w:rPr>
          <w:rFonts w:ascii="David" w:hAnsi="David" w:cs="David" w:hint="cs"/>
          <w:szCs w:val="24"/>
          <w:rtl/>
        </w:rPr>
        <w:t xml:space="preserve"> </w:t>
      </w:r>
      <w:r w:rsidRPr="007052BB">
        <w:rPr>
          <w:rFonts w:ascii="David" w:hAnsi="David" w:cs="David"/>
          <w:szCs w:val="24"/>
          <w:rtl/>
        </w:rPr>
        <w:t>יוודא כי בביטוח מסוג עבודות קבלניות</w:t>
      </w:r>
      <w:r w:rsidRPr="007052BB">
        <w:rPr>
          <w:rFonts w:ascii="David" w:hAnsi="David" w:cs="David" w:hint="cs"/>
          <w:szCs w:val="24"/>
          <w:rtl/>
        </w:rPr>
        <w:t xml:space="preserve"> </w:t>
      </w:r>
      <w:r w:rsidRPr="007052BB">
        <w:rPr>
          <w:rFonts w:ascii="David" w:hAnsi="David" w:cs="David"/>
          <w:szCs w:val="24"/>
          <w:rtl/>
        </w:rPr>
        <w:t>/</w:t>
      </w:r>
      <w:r w:rsidRPr="007052BB">
        <w:rPr>
          <w:rFonts w:ascii="David" w:hAnsi="David" w:cs="David" w:hint="cs"/>
          <w:szCs w:val="24"/>
          <w:rtl/>
        </w:rPr>
        <w:t xml:space="preserve"> </w:t>
      </w:r>
      <w:r w:rsidRPr="007052BB">
        <w:rPr>
          <w:rFonts w:ascii="David" w:hAnsi="David" w:cs="David"/>
          <w:szCs w:val="24"/>
          <w:rtl/>
        </w:rPr>
        <w:t>הקמה, המתייחס לשירותים נשוא ההתקשרות, י</w:t>
      </w:r>
      <w:r w:rsidRPr="007052BB">
        <w:rPr>
          <w:rFonts w:ascii="David" w:hAnsi="David" w:cs="David" w:hint="cs"/>
          <w:szCs w:val="24"/>
          <w:rtl/>
        </w:rPr>
        <w:t>י</w:t>
      </w:r>
      <w:r w:rsidRPr="007052BB">
        <w:rPr>
          <w:rFonts w:ascii="David" w:hAnsi="David" w:cs="David"/>
          <w:szCs w:val="24"/>
          <w:rtl/>
        </w:rPr>
        <w:t>כלל</w:t>
      </w:r>
      <w:r w:rsidRPr="007052BB">
        <w:rPr>
          <w:rFonts w:ascii="David" w:hAnsi="David" w:cs="David" w:hint="cs"/>
          <w:szCs w:val="24"/>
          <w:rtl/>
        </w:rPr>
        <w:t xml:space="preserve"> המזמין וכן כל הקבלנים וקבלני המשנה,</w:t>
      </w:r>
      <w:r w:rsidRPr="007052BB">
        <w:rPr>
          <w:rFonts w:ascii="David" w:hAnsi="David" w:cs="David"/>
          <w:szCs w:val="24"/>
          <w:rtl/>
        </w:rPr>
        <w:t xml:space="preserve"> כמבוטחים נוספים. </w:t>
      </w:r>
    </w:p>
    <w:p w:rsidR="00874C34" w:rsidRPr="007052BB" w:rsidRDefault="00874C34" w:rsidP="00874C34">
      <w:pPr>
        <w:pStyle w:val="a7"/>
        <w:numPr>
          <w:ilvl w:val="1"/>
          <w:numId w:val="10"/>
        </w:numPr>
        <w:spacing w:line="360" w:lineRule="auto"/>
        <w:contextualSpacing w:val="0"/>
        <w:rPr>
          <w:rFonts w:ascii="David" w:hAnsi="David" w:cs="David"/>
          <w:szCs w:val="24"/>
          <w:rtl/>
        </w:rPr>
      </w:pPr>
      <w:r w:rsidRPr="007052BB">
        <w:rPr>
          <w:rFonts w:ascii="David" w:hAnsi="David" w:cs="David"/>
          <w:szCs w:val="24"/>
          <w:rtl/>
        </w:rPr>
        <w:lastRenderedPageBreak/>
        <w:t>הספק יוודא כי בכל ביטוחיו</w:t>
      </w:r>
      <w:r w:rsidRPr="007052BB">
        <w:rPr>
          <w:rFonts w:ascii="David" w:hAnsi="David" w:cs="David" w:hint="cs"/>
          <w:szCs w:val="24"/>
          <w:rtl/>
        </w:rPr>
        <w:t>,</w:t>
      </w:r>
      <w:r w:rsidRPr="007052BB">
        <w:rPr>
          <w:rFonts w:ascii="David" w:hAnsi="David" w:cs="David"/>
          <w:szCs w:val="24"/>
          <w:rtl/>
        </w:rPr>
        <w:t xml:space="preserve"> המתייחסים לשירותים נשוא ההתקשרות</w:t>
      </w:r>
      <w:r w:rsidRPr="007052BB">
        <w:rPr>
          <w:rFonts w:ascii="David" w:hAnsi="David" w:cs="David" w:hint="cs"/>
          <w:szCs w:val="24"/>
          <w:rtl/>
        </w:rPr>
        <w:t>,</w:t>
      </w:r>
      <w:r w:rsidRPr="007052BB">
        <w:rPr>
          <w:rFonts w:ascii="David" w:hAnsi="David" w:cs="David"/>
          <w:szCs w:val="24"/>
          <w:rtl/>
        </w:rPr>
        <w:t xml:space="preserve"> ייכלל סעיף ויתור על זכות התחלוף</w:t>
      </w:r>
      <w:r w:rsidRPr="007052BB">
        <w:rPr>
          <w:rFonts w:ascii="David" w:hAnsi="David" w:cs="David" w:hint="cs"/>
          <w:szCs w:val="24"/>
          <w:rtl/>
        </w:rPr>
        <w:t xml:space="preserve"> </w:t>
      </w:r>
      <w:r w:rsidRPr="007052BB">
        <w:rPr>
          <w:rFonts w:ascii="David" w:hAnsi="David" w:cs="David"/>
          <w:szCs w:val="24"/>
          <w:rtl/>
        </w:rPr>
        <w:t>/</w:t>
      </w:r>
      <w:r w:rsidRPr="007052BB">
        <w:rPr>
          <w:rFonts w:ascii="David" w:hAnsi="David" w:cs="David" w:hint="cs"/>
          <w:szCs w:val="24"/>
          <w:rtl/>
        </w:rPr>
        <w:t xml:space="preserve"> </w:t>
      </w:r>
      <w:r w:rsidRPr="007052BB">
        <w:rPr>
          <w:rFonts w:ascii="David" w:hAnsi="David" w:cs="David"/>
          <w:szCs w:val="24"/>
          <w:rtl/>
        </w:rPr>
        <w:t xml:space="preserve">השיבוב כלפי </w:t>
      </w:r>
      <w:r w:rsidRPr="007052BB">
        <w:rPr>
          <w:rFonts w:ascii="David" w:hAnsi="David" w:cs="David" w:hint="cs"/>
          <w:szCs w:val="24"/>
          <w:rtl/>
        </w:rPr>
        <w:t xml:space="preserve">המזמין </w:t>
      </w:r>
      <w:r w:rsidRPr="007052BB">
        <w:rPr>
          <w:rFonts w:ascii="David" w:hAnsi="David" w:cs="David" w:hint="eastAsia"/>
          <w:szCs w:val="24"/>
          <w:rtl/>
        </w:rPr>
        <w:t>ועובדי</w:t>
      </w:r>
      <w:r w:rsidRPr="007052BB">
        <w:rPr>
          <w:rFonts w:ascii="David" w:hAnsi="David" w:cs="David" w:hint="cs"/>
          <w:szCs w:val="24"/>
          <w:rtl/>
        </w:rPr>
        <w:t>ו</w:t>
      </w:r>
      <w:r w:rsidRPr="007052BB">
        <w:rPr>
          <w:rFonts w:ascii="David" w:hAnsi="David" w:cs="David"/>
          <w:szCs w:val="24"/>
          <w:rtl/>
        </w:rPr>
        <w:t xml:space="preserve"> (ויתור כאמור לא יחול בגין נזק בזדון). </w:t>
      </w:r>
    </w:p>
    <w:p w:rsidR="00874C34" w:rsidRPr="007052BB" w:rsidRDefault="00874C34" w:rsidP="00874C34">
      <w:pPr>
        <w:pStyle w:val="a7"/>
        <w:numPr>
          <w:ilvl w:val="1"/>
          <w:numId w:val="10"/>
        </w:numPr>
        <w:spacing w:line="360" w:lineRule="auto"/>
        <w:contextualSpacing w:val="0"/>
        <w:rPr>
          <w:rFonts w:ascii="David" w:hAnsi="David" w:cs="David"/>
          <w:szCs w:val="24"/>
        </w:rPr>
      </w:pPr>
      <w:r w:rsidRPr="007052BB">
        <w:rPr>
          <w:rFonts w:ascii="David" w:hAnsi="David" w:cs="David" w:hint="cs"/>
          <w:szCs w:val="24"/>
          <w:rtl/>
        </w:rPr>
        <w:t>המזמין שומר לעצמו</w:t>
      </w:r>
      <w:r w:rsidRPr="007052BB">
        <w:rPr>
          <w:rFonts w:ascii="David" w:hAnsi="David" w:cs="David"/>
          <w:szCs w:val="24"/>
          <w:rtl/>
        </w:rPr>
        <w:t xml:space="preserve"> את הזכות לקבל מהספק אישור על קיום ביטוח או העתקי פוליסות, </w:t>
      </w:r>
      <w:r w:rsidRPr="007052BB">
        <w:rPr>
          <w:rFonts w:ascii="David" w:hAnsi="David" w:cs="David" w:hint="cs"/>
          <w:szCs w:val="24"/>
          <w:rtl/>
        </w:rPr>
        <w:t>מעת לעת ו</w:t>
      </w:r>
      <w:r w:rsidRPr="007052BB">
        <w:rPr>
          <w:rFonts w:ascii="David" w:hAnsi="David" w:cs="David"/>
          <w:szCs w:val="24"/>
          <w:rtl/>
        </w:rPr>
        <w:t>לפי דרישה.</w:t>
      </w:r>
    </w:p>
    <w:p w:rsidR="00874C34" w:rsidRPr="004A7ED3" w:rsidRDefault="00874C34" w:rsidP="00874C34">
      <w:pPr>
        <w:pStyle w:val="a7"/>
        <w:numPr>
          <w:ilvl w:val="1"/>
          <w:numId w:val="10"/>
        </w:numPr>
        <w:spacing w:line="360" w:lineRule="auto"/>
        <w:contextualSpacing w:val="0"/>
        <w:rPr>
          <w:rFonts w:ascii="Arial" w:hAnsi="Arial" w:cs="Arial"/>
          <w:sz w:val="22"/>
          <w:szCs w:val="22"/>
          <w:rtl/>
        </w:rPr>
      </w:pPr>
      <w:r w:rsidRPr="007052BB">
        <w:rPr>
          <w:rFonts w:ascii="David" w:hAnsi="David" w:cs="David"/>
          <w:szCs w:val="24"/>
          <w:rtl/>
        </w:rPr>
        <w:t>אי עמידה בתנאי סעיף זה מהווה הפרה של הסכם זה</w:t>
      </w:r>
      <w:r w:rsidRPr="004A7ED3">
        <w:rPr>
          <w:rFonts w:ascii="Arial" w:hAnsi="Arial" w:cs="Arial"/>
          <w:rtl/>
        </w:rPr>
        <w:t>.</w:t>
      </w:r>
    </w:p>
    <w:p w:rsidR="00874C34" w:rsidRPr="00A85929" w:rsidRDefault="00874C34" w:rsidP="00874C34">
      <w:pPr>
        <w:pStyle w:val="a7"/>
        <w:ind w:left="360"/>
      </w:pPr>
    </w:p>
    <w:p w:rsidR="00874C34" w:rsidRPr="00A66603" w:rsidRDefault="00874C34" w:rsidP="00874C34">
      <w:pPr>
        <w:pStyle w:val="1"/>
        <w:numPr>
          <w:ilvl w:val="0"/>
          <w:numId w:val="10"/>
        </w:numPr>
        <w:tabs>
          <w:tab w:val="left" w:pos="283"/>
        </w:tabs>
        <w:overflowPunct w:val="0"/>
        <w:autoSpaceDE w:val="0"/>
        <w:autoSpaceDN w:val="0"/>
        <w:adjustRightInd w:val="0"/>
        <w:spacing w:before="120" w:after="120" w:line="360" w:lineRule="auto"/>
        <w:ind w:right="283"/>
        <w:textAlignment w:val="baseline"/>
        <w:rPr>
          <w:rFonts w:ascii="David" w:hAnsi="David" w:cs="David"/>
          <w:sz w:val="24"/>
          <w:szCs w:val="24"/>
          <w:rtl/>
        </w:rPr>
      </w:pPr>
      <w:r w:rsidRPr="00A66603">
        <w:rPr>
          <w:rFonts w:ascii="David" w:hAnsi="David" w:cs="David"/>
          <w:sz w:val="24"/>
          <w:szCs w:val="24"/>
          <w:rtl/>
        </w:rPr>
        <w:t>שונות</w:t>
      </w:r>
    </w:p>
    <w:p w:rsidR="00874C34" w:rsidRPr="00A66603" w:rsidRDefault="00874C34" w:rsidP="00874C34">
      <w:pPr>
        <w:spacing w:line="360" w:lineRule="auto"/>
        <w:rPr>
          <w:rFonts w:ascii="David" w:hAnsi="David" w:cs="David"/>
          <w:szCs w:val="24"/>
          <w:rtl/>
        </w:rPr>
      </w:pPr>
      <w:r w:rsidRPr="00A66603">
        <w:rPr>
          <w:rFonts w:ascii="David" w:hAnsi="David" w:cs="David"/>
          <w:szCs w:val="24"/>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w:t>
      </w:r>
      <w:proofErr w:type="spellStart"/>
      <w:r w:rsidRPr="00A66603">
        <w:rPr>
          <w:rFonts w:ascii="David" w:hAnsi="David" w:cs="David"/>
          <w:szCs w:val="24"/>
          <w:rtl/>
        </w:rPr>
        <w:t>התכ"ם</w:t>
      </w:r>
      <w:proofErr w:type="spellEnd"/>
      <w:r w:rsidRPr="00A66603">
        <w:rPr>
          <w:rFonts w:ascii="David" w:hAnsi="David" w:cs="David"/>
          <w:szCs w:val="24"/>
          <w:rtl/>
        </w:rPr>
        <w:t xml:space="preserve"> והנחיות החשב הכללי הרלוונטיות ויחתום על חוזה שימוש בפורטל הספקים, כמפורט בנספח למסמכי המכרז. לחילופין ימציא אישור כספק העושה שימוש בפורטל הספקים. יודגש, הזוכה יישא בכלל העלויות הכרוכות בהתחברות לפורטל הספקים הממשלתי."</w:t>
      </w:r>
    </w:p>
    <w:p w:rsidR="00874C34" w:rsidRPr="00A66603" w:rsidRDefault="00874C34" w:rsidP="00874C34">
      <w:pPr>
        <w:pStyle w:val="2"/>
        <w:numPr>
          <w:ilvl w:val="1"/>
          <w:numId w:val="10"/>
        </w:numPr>
        <w:overflowPunct w:val="0"/>
        <w:autoSpaceDE w:val="0"/>
        <w:autoSpaceDN w:val="0"/>
        <w:adjustRightInd w:val="0"/>
        <w:spacing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במעמד החתימה על הסכם ההתקשרות יציג הקבלן בפני המזמין את המסמכים הבאים:</w:t>
      </w:r>
    </w:p>
    <w:p w:rsidR="00874C34" w:rsidRPr="00A66603" w:rsidRDefault="00874C34" w:rsidP="00874C34">
      <w:pPr>
        <w:numPr>
          <w:ilvl w:val="2"/>
          <w:numId w:val="10"/>
        </w:numPr>
        <w:spacing w:line="360" w:lineRule="auto"/>
        <w:rPr>
          <w:rFonts w:ascii="David" w:hAnsi="David" w:cs="David"/>
          <w:szCs w:val="24"/>
          <w:rtl/>
        </w:rPr>
      </w:pPr>
      <w:r w:rsidRPr="00A66603">
        <w:rPr>
          <w:rFonts w:ascii="David" w:hAnsi="David" w:cs="David"/>
          <w:szCs w:val="24"/>
          <w:rtl/>
        </w:rPr>
        <w:t xml:space="preserve">אישורים מתאימים לגבי רישומו כתאגיד, </w:t>
      </w:r>
      <w:proofErr w:type="spellStart"/>
      <w:r w:rsidRPr="00A66603">
        <w:rPr>
          <w:rFonts w:ascii="David" w:hAnsi="David" w:cs="David"/>
          <w:szCs w:val="24"/>
          <w:rtl/>
        </w:rPr>
        <w:t>מורשי</w:t>
      </w:r>
      <w:proofErr w:type="spellEnd"/>
      <w:r w:rsidRPr="00A66603">
        <w:rPr>
          <w:rFonts w:ascii="David" w:hAnsi="David" w:cs="David"/>
          <w:szCs w:val="24"/>
          <w:rtl/>
        </w:rPr>
        <w:t xml:space="preserve"> החתימה מטעמו, שמם, וסמכותם לחייב את התאגיד בחתימתם.</w:t>
      </w:r>
    </w:p>
    <w:p w:rsidR="00874C34" w:rsidRPr="00A66603" w:rsidRDefault="00874C34" w:rsidP="00874C34">
      <w:pPr>
        <w:numPr>
          <w:ilvl w:val="2"/>
          <w:numId w:val="10"/>
        </w:numPr>
        <w:spacing w:line="360" w:lineRule="auto"/>
        <w:rPr>
          <w:rFonts w:ascii="David" w:hAnsi="David" w:cs="David"/>
          <w:szCs w:val="24"/>
        </w:rPr>
      </w:pPr>
      <w:r w:rsidRPr="00A66603">
        <w:rPr>
          <w:rFonts w:ascii="David" w:hAnsi="David" w:cs="David"/>
          <w:szCs w:val="24"/>
          <w:rtl/>
        </w:rPr>
        <w:t>אישור משלטונות המס על ניהול ספרים כחוק, לפי הצורך.</w:t>
      </w:r>
    </w:p>
    <w:p w:rsidR="00874C34" w:rsidRPr="00A66603" w:rsidRDefault="00874C34" w:rsidP="00874C34">
      <w:pPr>
        <w:numPr>
          <w:ilvl w:val="2"/>
          <w:numId w:val="10"/>
        </w:numPr>
        <w:spacing w:line="360" w:lineRule="auto"/>
        <w:rPr>
          <w:rFonts w:ascii="David" w:hAnsi="David" w:cs="David"/>
          <w:szCs w:val="24"/>
        </w:rPr>
      </w:pPr>
      <w:r w:rsidRPr="00A66603">
        <w:rPr>
          <w:rFonts w:ascii="David" w:hAnsi="David" w:cs="David"/>
          <w:szCs w:val="24"/>
          <w:rtl/>
        </w:rPr>
        <w:lastRenderedPageBreak/>
        <w:t>אישורים הנדרשים לפי חוק עסקאות גופים ציבוריים, התשל"ו-1976:</w:t>
      </w:r>
    </w:p>
    <w:p w:rsidR="00874C34" w:rsidRPr="00A66603" w:rsidRDefault="00874C34" w:rsidP="00874C34">
      <w:pPr>
        <w:numPr>
          <w:ilvl w:val="3"/>
          <w:numId w:val="10"/>
        </w:numPr>
        <w:spacing w:line="360" w:lineRule="auto"/>
        <w:rPr>
          <w:rFonts w:ascii="David" w:hAnsi="David" w:cs="David"/>
          <w:szCs w:val="24"/>
        </w:rPr>
      </w:pPr>
      <w:r w:rsidRPr="00A66603">
        <w:rPr>
          <w:rFonts w:ascii="David" w:hAnsi="David" w:cs="David"/>
          <w:szCs w:val="24"/>
          <w:rtl/>
        </w:rPr>
        <w:t xml:space="preserve">אישור פקיד מורשה, רואה חשבון או יועץ מס המעיד שהקבלן מנהל פנקסי חשבונות כדין או שהוא פטור </w:t>
      </w:r>
      <w:proofErr w:type="spellStart"/>
      <w:r w:rsidRPr="00A66603">
        <w:rPr>
          <w:rFonts w:ascii="David" w:hAnsi="David" w:cs="David"/>
          <w:szCs w:val="24"/>
          <w:rtl/>
        </w:rPr>
        <w:t>מלנהלם</w:t>
      </w:r>
      <w:proofErr w:type="spellEnd"/>
      <w:r w:rsidRPr="00A66603">
        <w:rPr>
          <w:rFonts w:ascii="David" w:hAnsi="David" w:cs="David"/>
          <w:szCs w:val="24"/>
          <w:rtl/>
        </w:rPr>
        <w:t xml:space="preserve"> ושהינו נוהג לדווח על הכנסותיו ושהינו מדווח על עסקאות שמוטל עליהן מס לפי חוק מס ערך מוסף, התשל"ו-1975.</w:t>
      </w:r>
    </w:p>
    <w:p w:rsidR="00874C34" w:rsidRPr="00A66603" w:rsidRDefault="00874C34" w:rsidP="00874C34">
      <w:pPr>
        <w:numPr>
          <w:ilvl w:val="3"/>
          <w:numId w:val="10"/>
        </w:numPr>
        <w:spacing w:line="360" w:lineRule="auto"/>
        <w:rPr>
          <w:rFonts w:ascii="David" w:hAnsi="David" w:cs="David"/>
          <w:szCs w:val="24"/>
        </w:rPr>
      </w:pPr>
      <w:r w:rsidRPr="00A66603">
        <w:rPr>
          <w:rFonts w:ascii="David" w:hAnsi="David" w:cs="David"/>
          <w:szCs w:val="24"/>
          <w:rtl/>
        </w:rPr>
        <w:t xml:space="preserve">אישור בדבר היעדר הרשעות בעבירות לפי חוק עובדים זרים, </w:t>
      </w:r>
      <w:proofErr w:type="spellStart"/>
      <w:r w:rsidRPr="00A66603">
        <w:rPr>
          <w:rFonts w:ascii="David" w:hAnsi="David" w:cs="David"/>
          <w:szCs w:val="24"/>
          <w:rtl/>
        </w:rPr>
        <w:t>התשנ"א</w:t>
      </w:r>
      <w:proofErr w:type="spellEnd"/>
      <w:r w:rsidRPr="00A66603">
        <w:rPr>
          <w:rFonts w:ascii="David" w:hAnsi="David" w:cs="David"/>
          <w:szCs w:val="24"/>
          <w:rtl/>
        </w:rPr>
        <w:t xml:space="preserve">- 1991 (להלן חוק עובדים זרים) ו חוק שכר מינימום, </w:t>
      </w:r>
      <w:proofErr w:type="spellStart"/>
      <w:r w:rsidRPr="00A66603">
        <w:rPr>
          <w:rFonts w:ascii="David" w:hAnsi="David" w:cs="David"/>
          <w:szCs w:val="24"/>
          <w:rtl/>
        </w:rPr>
        <w:t>התשמ"ז</w:t>
      </w:r>
      <w:proofErr w:type="spellEnd"/>
      <w:r w:rsidRPr="00A66603">
        <w:rPr>
          <w:rFonts w:ascii="David" w:hAnsi="David" w:cs="David"/>
          <w:szCs w:val="24"/>
          <w:rtl/>
        </w:rPr>
        <w:t xml:space="preserve"> 1987 (להלן- חוק שכר מינימום). </w:t>
      </w:r>
    </w:p>
    <w:p w:rsidR="00874C34" w:rsidRPr="00A66603" w:rsidRDefault="00874C34" w:rsidP="00874C34">
      <w:pPr>
        <w:spacing w:line="360" w:lineRule="auto"/>
        <w:ind w:left="849"/>
        <w:rPr>
          <w:rFonts w:ascii="David" w:hAnsi="David" w:cs="David"/>
          <w:szCs w:val="24"/>
        </w:rPr>
      </w:pPr>
    </w:p>
    <w:p w:rsidR="00874C34" w:rsidRPr="00A66603" w:rsidRDefault="00874C34" w:rsidP="00874C34">
      <w:pPr>
        <w:pStyle w:val="2"/>
        <w:numPr>
          <w:ilvl w:val="1"/>
          <w:numId w:val="10"/>
        </w:numPr>
        <w:overflowPunct w:val="0"/>
        <w:autoSpaceDE w:val="0"/>
        <w:autoSpaceDN w:val="0"/>
        <w:adjustRightInd w:val="0"/>
        <w:spacing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הסכם זה מאיין ומבטל הסכמים קודמים, הסכמות, מערכות יחסיים ומו"מ אשר היו בין המזמין מחד והקבלן מאידך, עובר לכריתתו.</w:t>
      </w:r>
    </w:p>
    <w:p w:rsidR="00874C34" w:rsidRPr="00A66603" w:rsidRDefault="00874C34" w:rsidP="00874C34">
      <w:pPr>
        <w:pStyle w:val="2"/>
        <w:numPr>
          <w:ilvl w:val="1"/>
          <w:numId w:val="10"/>
        </w:numPr>
        <w:overflowPunct w:val="0"/>
        <w:autoSpaceDE w:val="0"/>
        <w:autoSpaceDN w:val="0"/>
        <w:adjustRightInd w:val="0"/>
        <w:spacing w:after="120" w:line="360" w:lineRule="auto"/>
        <w:jc w:val="left"/>
        <w:textAlignment w:val="baseline"/>
        <w:rPr>
          <w:rFonts w:ascii="David" w:hAnsi="David" w:cs="David"/>
          <w:b w:val="0"/>
          <w:bCs w:val="0"/>
          <w:sz w:val="24"/>
          <w:szCs w:val="24"/>
          <w:rtl/>
        </w:rPr>
      </w:pPr>
      <w:r w:rsidRPr="00A66603">
        <w:rPr>
          <w:rFonts w:ascii="David" w:hAnsi="David" w:cs="David"/>
          <w:b w:val="0"/>
          <w:bCs w:val="0"/>
          <w:sz w:val="24"/>
          <w:szCs w:val="24"/>
          <w:rtl/>
        </w:rPr>
        <w:t xml:space="preserve">סעיפים 5-8, 11-12, 16 - </w:t>
      </w:r>
      <w:r>
        <w:rPr>
          <w:rFonts w:ascii="David" w:hAnsi="David" w:cs="David" w:hint="cs"/>
          <w:b w:val="0"/>
          <w:bCs w:val="0"/>
          <w:sz w:val="24"/>
          <w:szCs w:val="24"/>
          <w:rtl/>
        </w:rPr>
        <w:t>20</w:t>
      </w:r>
      <w:r w:rsidRPr="00A66603">
        <w:rPr>
          <w:rFonts w:ascii="David" w:hAnsi="David" w:cs="David"/>
          <w:b w:val="0"/>
          <w:bCs w:val="0"/>
          <w:sz w:val="24"/>
          <w:szCs w:val="24"/>
          <w:rtl/>
        </w:rPr>
        <w:t xml:space="preserve"> יישארו בתוקפם גם לאחר תום תקופת ההסכם.</w:t>
      </w:r>
    </w:p>
    <w:p w:rsidR="00874C34" w:rsidRPr="00A66603" w:rsidRDefault="00874C34" w:rsidP="00874C34">
      <w:pPr>
        <w:pStyle w:val="2"/>
        <w:numPr>
          <w:ilvl w:val="1"/>
          <w:numId w:val="10"/>
        </w:numPr>
        <w:overflowPunct w:val="0"/>
        <w:autoSpaceDE w:val="0"/>
        <w:autoSpaceDN w:val="0"/>
        <w:adjustRightInd w:val="0"/>
        <w:spacing w:after="120" w:line="360" w:lineRule="auto"/>
        <w:jc w:val="left"/>
        <w:textAlignment w:val="baseline"/>
        <w:rPr>
          <w:rFonts w:ascii="David" w:hAnsi="David" w:cs="David"/>
          <w:b w:val="0"/>
          <w:bCs w:val="0"/>
          <w:sz w:val="24"/>
          <w:szCs w:val="24"/>
          <w:rtl/>
        </w:rPr>
      </w:pPr>
      <w:r w:rsidRPr="00A66603">
        <w:rPr>
          <w:rFonts w:ascii="David" w:hAnsi="David" w:cs="David"/>
          <w:b w:val="0"/>
          <w:bCs w:val="0"/>
          <w:sz w:val="24"/>
          <w:szCs w:val="24"/>
          <w:rtl/>
        </w:rPr>
        <w:t>כל שינוי בתנאי הסכם זה הינו משולל תוקף אלא אם כן נעשה בהסכמת הצדדים ובכתב.</w:t>
      </w:r>
    </w:p>
    <w:p w:rsidR="00874C34" w:rsidRPr="00A66603" w:rsidRDefault="00874C34" w:rsidP="00874C34">
      <w:pPr>
        <w:pStyle w:val="2"/>
        <w:numPr>
          <w:ilvl w:val="1"/>
          <w:numId w:val="10"/>
        </w:numPr>
        <w:overflowPunct w:val="0"/>
        <w:autoSpaceDE w:val="0"/>
        <w:autoSpaceDN w:val="0"/>
        <w:adjustRightInd w:val="0"/>
        <w:spacing w:after="120" w:line="360" w:lineRule="auto"/>
        <w:jc w:val="left"/>
        <w:textAlignment w:val="baseline"/>
        <w:rPr>
          <w:rFonts w:ascii="David" w:hAnsi="David" w:cs="David"/>
          <w:b w:val="0"/>
          <w:bCs w:val="0"/>
          <w:sz w:val="24"/>
          <w:szCs w:val="24"/>
          <w:rtl/>
        </w:rPr>
      </w:pPr>
      <w:r w:rsidRPr="00A66603">
        <w:rPr>
          <w:rFonts w:ascii="David" w:hAnsi="David" w:cs="David"/>
          <w:b w:val="0"/>
          <w:bCs w:val="0"/>
          <w:sz w:val="24"/>
          <w:szCs w:val="24"/>
          <w:rtl/>
        </w:rPr>
        <w:t xml:space="preserve">סמכות שיפוט </w:t>
      </w:r>
      <w:proofErr w:type="spellStart"/>
      <w:r w:rsidRPr="00A66603">
        <w:rPr>
          <w:rFonts w:ascii="David" w:hAnsi="David" w:cs="David"/>
          <w:b w:val="0"/>
          <w:bCs w:val="0"/>
          <w:sz w:val="24"/>
          <w:szCs w:val="24"/>
          <w:rtl/>
        </w:rPr>
        <w:t>יחודית</w:t>
      </w:r>
      <w:proofErr w:type="spellEnd"/>
      <w:r w:rsidRPr="00A66603">
        <w:rPr>
          <w:rFonts w:ascii="David" w:hAnsi="David" w:cs="David"/>
          <w:b w:val="0"/>
          <w:bCs w:val="0"/>
          <w:sz w:val="24"/>
          <w:szCs w:val="24"/>
          <w:rtl/>
        </w:rPr>
        <w:t xml:space="preserve"> בכל הנוגע להסכם זה מוענקת לבית המשפט המוסמך בירושלים.</w:t>
      </w:r>
    </w:p>
    <w:p w:rsidR="00874C34" w:rsidRPr="00A66603" w:rsidRDefault="00874C34" w:rsidP="00874C34">
      <w:pPr>
        <w:pStyle w:val="2"/>
        <w:numPr>
          <w:ilvl w:val="1"/>
          <w:numId w:val="10"/>
        </w:numPr>
        <w:overflowPunct w:val="0"/>
        <w:autoSpaceDE w:val="0"/>
        <w:autoSpaceDN w:val="0"/>
        <w:adjustRightInd w:val="0"/>
        <w:spacing w:after="120" w:line="360" w:lineRule="auto"/>
        <w:jc w:val="left"/>
        <w:textAlignment w:val="baseline"/>
        <w:rPr>
          <w:rFonts w:ascii="David" w:hAnsi="David" w:cs="David"/>
          <w:b w:val="0"/>
          <w:bCs w:val="0"/>
          <w:sz w:val="24"/>
          <w:szCs w:val="24"/>
        </w:rPr>
      </w:pPr>
      <w:r w:rsidRPr="00A66603">
        <w:rPr>
          <w:rFonts w:ascii="David" w:hAnsi="David" w:cs="David"/>
          <w:b w:val="0"/>
          <w:bCs w:val="0"/>
          <w:sz w:val="24"/>
          <w:szCs w:val="24"/>
          <w:rtl/>
        </w:rPr>
        <w:t>כתובות הצדדים הינן כמופיע במבוא להסכם זה.</w:t>
      </w:r>
    </w:p>
    <w:p w:rsidR="00874C34" w:rsidRPr="00A66603" w:rsidRDefault="00874C34" w:rsidP="00874C34">
      <w:pPr>
        <w:pStyle w:val="2"/>
        <w:numPr>
          <w:ilvl w:val="1"/>
          <w:numId w:val="10"/>
        </w:numPr>
        <w:overflowPunct w:val="0"/>
        <w:autoSpaceDE w:val="0"/>
        <w:autoSpaceDN w:val="0"/>
        <w:adjustRightInd w:val="0"/>
        <w:spacing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 xml:space="preserve">הודעה אשר תשלח מצד אחד למשנהו תחשב </w:t>
      </w:r>
      <w:proofErr w:type="spellStart"/>
      <w:r w:rsidRPr="00A66603">
        <w:rPr>
          <w:rFonts w:ascii="David" w:hAnsi="David" w:cs="David"/>
          <w:b w:val="0"/>
          <w:bCs w:val="0"/>
          <w:sz w:val="24"/>
          <w:szCs w:val="24"/>
          <w:rtl/>
        </w:rPr>
        <w:t>כנתקבלה</w:t>
      </w:r>
      <w:proofErr w:type="spellEnd"/>
      <w:r w:rsidRPr="00A66603">
        <w:rPr>
          <w:rFonts w:ascii="David" w:hAnsi="David" w:cs="David"/>
          <w:b w:val="0"/>
          <w:bCs w:val="0"/>
          <w:sz w:val="24"/>
          <w:szCs w:val="24"/>
          <w:rtl/>
        </w:rPr>
        <w:t xml:space="preserve"> תוך 72 </w:t>
      </w:r>
      <w:r w:rsidRPr="00A66603">
        <w:rPr>
          <w:rFonts w:ascii="David" w:hAnsi="David" w:cs="David"/>
          <w:b w:val="0"/>
          <w:bCs w:val="0"/>
          <w:sz w:val="24"/>
          <w:szCs w:val="24"/>
          <w:rtl/>
        </w:rPr>
        <w:lastRenderedPageBreak/>
        <w:t xml:space="preserve">שעות מיום </w:t>
      </w:r>
      <w:proofErr w:type="spellStart"/>
      <w:r w:rsidRPr="00A66603">
        <w:rPr>
          <w:rFonts w:ascii="David" w:hAnsi="David" w:cs="David"/>
          <w:b w:val="0"/>
          <w:bCs w:val="0"/>
          <w:sz w:val="24"/>
          <w:szCs w:val="24"/>
          <w:rtl/>
        </w:rPr>
        <w:t>הישלחה</w:t>
      </w:r>
      <w:proofErr w:type="spellEnd"/>
      <w:r w:rsidRPr="00A66603">
        <w:rPr>
          <w:rFonts w:ascii="David" w:hAnsi="David" w:cs="David"/>
          <w:b w:val="0"/>
          <w:bCs w:val="0"/>
          <w:sz w:val="24"/>
          <w:szCs w:val="24"/>
          <w:rtl/>
        </w:rPr>
        <w:t xml:space="preserve"> בדואר.</w:t>
      </w:r>
    </w:p>
    <w:p w:rsidR="00874C34" w:rsidRPr="00A66603" w:rsidRDefault="00874C34" w:rsidP="00874C34">
      <w:pPr>
        <w:pStyle w:val="2"/>
        <w:numPr>
          <w:ilvl w:val="1"/>
          <w:numId w:val="10"/>
        </w:numPr>
        <w:overflowPunct w:val="0"/>
        <w:autoSpaceDE w:val="0"/>
        <w:autoSpaceDN w:val="0"/>
        <w:adjustRightInd w:val="0"/>
        <w:spacing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נציגי הממשלה החותמים על חוזה זה מצהירים בזה כי ההוצאות וההרשאות להתחייב הכרוכות בביצוע חוזה זה תוקצבו כחוק.</w:t>
      </w:r>
    </w:p>
    <w:p w:rsidR="00874C34" w:rsidRPr="00A66603" w:rsidRDefault="00874C34" w:rsidP="00874C34">
      <w:pPr>
        <w:widowControl w:val="0"/>
        <w:spacing w:line="360" w:lineRule="auto"/>
        <w:jc w:val="center"/>
        <w:rPr>
          <w:rFonts w:ascii="David" w:hAnsi="David" w:cs="David"/>
          <w:b/>
          <w:bCs/>
          <w:szCs w:val="24"/>
          <w:rtl/>
        </w:rPr>
      </w:pPr>
    </w:p>
    <w:p w:rsidR="00874C34" w:rsidRPr="00A66603" w:rsidRDefault="00874C34" w:rsidP="00874C34">
      <w:pPr>
        <w:widowControl w:val="0"/>
        <w:spacing w:line="360" w:lineRule="auto"/>
        <w:jc w:val="center"/>
        <w:rPr>
          <w:rFonts w:ascii="David" w:hAnsi="David" w:cs="David"/>
          <w:szCs w:val="24"/>
          <w:rtl/>
        </w:rPr>
      </w:pPr>
      <w:r w:rsidRPr="00A66603">
        <w:rPr>
          <w:rFonts w:ascii="David" w:hAnsi="David" w:cs="David"/>
          <w:b/>
          <w:bCs/>
          <w:szCs w:val="24"/>
          <w:rtl/>
        </w:rPr>
        <w:t>ולראיה באו הצדדים על החתום:</w:t>
      </w:r>
    </w:p>
    <w:p w:rsidR="00874C34" w:rsidRPr="00A66603" w:rsidRDefault="00874C34" w:rsidP="00874C34">
      <w:pPr>
        <w:widowControl w:val="0"/>
        <w:spacing w:line="360" w:lineRule="auto"/>
        <w:jc w:val="center"/>
        <w:rPr>
          <w:rFonts w:ascii="David" w:hAnsi="David" w:cs="David"/>
          <w:szCs w:val="24"/>
          <w:rtl/>
        </w:rPr>
      </w:pPr>
    </w:p>
    <w:p w:rsidR="00874C34" w:rsidRPr="00A66603" w:rsidRDefault="00874C34" w:rsidP="00874C34">
      <w:pPr>
        <w:widowControl w:val="0"/>
        <w:spacing w:line="360" w:lineRule="auto"/>
        <w:rPr>
          <w:rFonts w:ascii="David" w:hAnsi="David" w:cs="David"/>
          <w:szCs w:val="24"/>
          <w:rtl/>
        </w:rPr>
      </w:pPr>
      <w:r w:rsidRPr="00A66603">
        <w:rPr>
          <w:rFonts w:ascii="David" w:hAnsi="David" w:cs="David"/>
          <w:szCs w:val="24"/>
          <w:rtl/>
        </w:rPr>
        <w:t>_____________</w:t>
      </w:r>
      <w:r w:rsidRPr="00A66603">
        <w:rPr>
          <w:rFonts w:ascii="David" w:hAnsi="David" w:cs="David"/>
          <w:szCs w:val="24"/>
          <w:rtl/>
        </w:rPr>
        <w:tab/>
      </w:r>
      <w:r w:rsidRPr="00A66603">
        <w:rPr>
          <w:rFonts w:ascii="David" w:hAnsi="David" w:cs="David"/>
          <w:szCs w:val="24"/>
          <w:rtl/>
        </w:rPr>
        <w:tab/>
      </w:r>
      <w:r w:rsidRPr="00A66603">
        <w:rPr>
          <w:rFonts w:ascii="David" w:hAnsi="David" w:cs="David"/>
          <w:szCs w:val="24"/>
          <w:rtl/>
        </w:rPr>
        <w:tab/>
      </w:r>
      <w:r w:rsidRPr="00A66603">
        <w:rPr>
          <w:rFonts w:ascii="David" w:hAnsi="David" w:cs="David"/>
          <w:szCs w:val="24"/>
          <w:rtl/>
        </w:rPr>
        <w:tab/>
      </w:r>
      <w:r w:rsidRPr="00A66603">
        <w:rPr>
          <w:rFonts w:ascii="David" w:hAnsi="David" w:cs="David"/>
          <w:szCs w:val="24"/>
          <w:rtl/>
        </w:rPr>
        <w:tab/>
      </w:r>
      <w:r w:rsidRPr="00A66603">
        <w:rPr>
          <w:rFonts w:ascii="David" w:hAnsi="David" w:cs="David"/>
          <w:szCs w:val="24"/>
          <w:rtl/>
        </w:rPr>
        <w:tab/>
      </w:r>
      <w:r w:rsidRPr="00A66603">
        <w:rPr>
          <w:rFonts w:ascii="David" w:hAnsi="David" w:cs="David"/>
          <w:szCs w:val="24"/>
          <w:rtl/>
        </w:rPr>
        <w:tab/>
        <w:t>_____________</w:t>
      </w:r>
    </w:p>
    <w:p w:rsidR="00874C34" w:rsidRPr="00A66603" w:rsidRDefault="00874C34" w:rsidP="00874C34">
      <w:pPr>
        <w:widowControl w:val="0"/>
        <w:spacing w:line="360" w:lineRule="auto"/>
        <w:rPr>
          <w:rFonts w:ascii="David" w:hAnsi="David" w:cs="David"/>
          <w:szCs w:val="24"/>
          <w:rtl/>
        </w:rPr>
      </w:pPr>
      <w:r w:rsidRPr="00A66603">
        <w:rPr>
          <w:rFonts w:ascii="David" w:hAnsi="David" w:cs="David"/>
          <w:szCs w:val="24"/>
          <w:rtl/>
        </w:rPr>
        <w:t xml:space="preserve"> המזמין</w:t>
      </w:r>
      <w:r w:rsidRPr="00A66603">
        <w:rPr>
          <w:rFonts w:ascii="David" w:hAnsi="David" w:cs="David"/>
          <w:szCs w:val="24"/>
          <w:rtl/>
        </w:rPr>
        <w:tab/>
      </w:r>
      <w:r w:rsidRPr="00A66603">
        <w:rPr>
          <w:rFonts w:ascii="David" w:hAnsi="David" w:cs="David"/>
          <w:szCs w:val="24"/>
          <w:rtl/>
        </w:rPr>
        <w:tab/>
      </w:r>
      <w:r w:rsidRPr="00A66603">
        <w:rPr>
          <w:rFonts w:ascii="David" w:hAnsi="David" w:cs="David"/>
          <w:szCs w:val="24"/>
          <w:rtl/>
        </w:rPr>
        <w:tab/>
      </w:r>
      <w:r w:rsidRPr="00A66603">
        <w:rPr>
          <w:rFonts w:ascii="David" w:hAnsi="David" w:cs="David"/>
          <w:szCs w:val="24"/>
          <w:rtl/>
        </w:rPr>
        <w:tab/>
      </w:r>
      <w:r w:rsidRPr="00A66603">
        <w:rPr>
          <w:rFonts w:ascii="David" w:hAnsi="David" w:cs="David"/>
          <w:szCs w:val="24"/>
          <w:rtl/>
        </w:rPr>
        <w:tab/>
        <w:t xml:space="preserve"> </w:t>
      </w:r>
      <w:r w:rsidRPr="00A66603">
        <w:rPr>
          <w:rFonts w:ascii="David" w:hAnsi="David" w:cs="David"/>
          <w:szCs w:val="24"/>
          <w:rtl/>
        </w:rPr>
        <w:tab/>
      </w:r>
      <w:r>
        <w:rPr>
          <w:rFonts w:ascii="David" w:hAnsi="David" w:cs="David" w:hint="cs"/>
          <w:szCs w:val="24"/>
          <w:rtl/>
        </w:rPr>
        <w:t xml:space="preserve">                      </w:t>
      </w:r>
      <w:r w:rsidRPr="00A66603">
        <w:rPr>
          <w:rFonts w:ascii="David" w:hAnsi="David" w:cs="David"/>
          <w:szCs w:val="24"/>
          <w:rtl/>
        </w:rPr>
        <w:tab/>
      </w:r>
      <w:r w:rsidRPr="00A66603">
        <w:rPr>
          <w:rFonts w:ascii="David" w:hAnsi="David" w:cs="David"/>
          <w:szCs w:val="24"/>
          <w:rtl/>
        </w:rPr>
        <w:tab/>
        <w:t xml:space="preserve"> הקבלן</w:t>
      </w:r>
    </w:p>
    <w:p w:rsidR="00F975CB" w:rsidRPr="002D7789" w:rsidRDefault="00F975CB" w:rsidP="002D7789">
      <w:pPr>
        <w:rPr>
          <w:rtl/>
        </w:rPr>
      </w:pPr>
    </w:p>
    <w:sectPr w:rsidR="00F975CB" w:rsidRPr="002D7789" w:rsidSect="00164B3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David">
    <w:panose1 w:val="020E05020604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B82797"/>
    <w:multiLevelType w:val="multilevel"/>
    <w:tmpl w:val="CB2CFB36"/>
    <w:numStyleLink w:val="-"/>
  </w:abstractNum>
  <w:abstractNum w:abstractNumId="1"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4690D37"/>
    <w:multiLevelType w:val="multilevel"/>
    <w:tmpl w:val="2C7611E6"/>
    <w:numStyleLink w:val="-0"/>
  </w:abstractNum>
  <w:abstractNum w:abstractNumId="4" w15:restartNumberingAfterBreak="0">
    <w:nsid w:val="27494946"/>
    <w:multiLevelType w:val="multilevel"/>
    <w:tmpl w:val="2102A178"/>
    <w:lvl w:ilvl="0">
      <w:start w:val="4"/>
      <w:numFmt w:val="decimal"/>
      <w:lvlText w:val="%1"/>
      <w:lvlJc w:val="left"/>
      <w:pPr>
        <w:tabs>
          <w:tab w:val="num" w:pos="360"/>
        </w:tabs>
        <w:ind w:left="360" w:hanging="360"/>
      </w:pPr>
    </w:lvl>
    <w:lvl w:ilvl="1">
      <w:start w:val="1"/>
      <w:numFmt w:val="decimal"/>
      <w:lvlText w:val="%1.%2"/>
      <w:lvlJc w:val="left"/>
      <w:pPr>
        <w:tabs>
          <w:tab w:val="num" w:pos="643"/>
        </w:tabs>
        <w:ind w:left="643" w:hanging="360"/>
      </w:pPr>
      <w:rPr>
        <w:b w:val="0"/>
        <w:bCs w:val="0"/>
        <w:lang w:bidi="he-IL"/>
      </w:rPr>
    </w:lvl>
    <w:lvl w:ilvl="2">
      <w:start w:val="1"/>
      <w:numFmt w:val="decimal"/>
      <w:lvlText w:val="%1.%2.%3"/>
      <w:lvlJc w:val="left"/>
      <w:pPr>
        <w:tabs>
          <w:tab w:val="num" w:pos="1286"/>
        </w:tabs>
        <w:ind w:left="1286" w:hanging="720"/>
      </w:pPr>
    </w:lvl>
    <w:lvl w:ilvl="3">
      <w:start w:val="1"/>
      <w:numFmt w:val="decimal"/>
      <w:lvlText w:val="%1.%2.%3.%4"/>
      <w:lvlJc w:val="left"/>
      <w:pPr>
        <w:tabs>
          <w:tab w:val="num" w:pos="1569"/>
        </w:tabs>
        <w:ind w:left="1569" w:hanging="720"/>
      </w:pPr>
    </w:lvl>
    <w:lvl w:ilvl="4">
      <w:start w:val="1"/>
      <w:numFmt w:val="decimal"/>
      <w:lvlText w:val="%1.%2.%3.%4.%5"/>
      <w:lvlJc w:val="left"/>
      <w:pPr>
        <w:tabs>
          <w:tab w:val="num" w:pos="2212"/>
        </w:tabs>
        <w:ind w:left="2212" w:hanging="1080"/>
      </w:pPr>
    </w:lvl>
    <w:lvl w:ilvl="5">
      <w:start w:val="1"/>
      <w:numFmt w:val="decimal"/>
      <w:lvlText w:val="%1.%2.%3.%4.%5.%6"/>
      <w:lvlJc w:val="left"/>
      <w:pPr>
        <w:tabs>
          <w:tab w:val="num" w:pos="2495"/>
        </w:tabs>
        <w:ind w:left="2495" w:hanging="1080"/>
      </w:pPr>
    </w:lvl>
    <w:lvl w:ilvl="6">
      <w:start w:val="1"/>
      <w:numFmt w:val="decimal"/>
      <w:lvlText w:val="%1.%2.%3.%4.%5.%6.%7"/>
      <w:lvlJc w:val="left"/>
      <w:pPr>
        <w:tabs>
          <w:tab w:val="num" w:pos="3138"/>
        </w:tabs>
        <w:ind w:left="3138" w:hanging="1440"/>
      </w:pPr>
    </w:lvl>
    <w:lvl w:ilvl="7">
      <w:start w:val="1"/>
      <w:numFmt w:val="decimal"/>
      <w:lvlText w:val="%1.%2.%3.%4.%5.%6.%7.%8"/>
      <w:lvlJc w:val="left"/>
      <w:pPr>
        <w:tabs>
          <w:tab w:val="num" w:pos="3421"/>
        </w:tabs>
        <w:ind w:left="3421" w:hanging="1440"/>
      </w:pPr>
    </w:lvl>
    <w:lvl w:ilvl="8">
      <w:start w:val="1"/>
      <w:numFmt w:val="decimal"/>
      <w:lvlText w:val="%1.%2.%3.%4.%5.%6.%7.%8.%9"/>
      <w:lvlJc w:val="left"/>
      <w:pPr>
        <w:tabs>
          <w:tab w:val="num" w:pos="4064"/>
        </w:tabs>
        <w:ind w:left="4064" w:hanging="1800"/>
      </w:pPr>
    </w:lvl>
  </w:abstractNum>
  <w:abstractNum w:abstractNumId="5" w15:restartNumberingAfterBreak="0">
    <w:nsid w:val="3062504C"/>
    <w:multiLevelType w:val="multilevel"/>
    <w:tmpl w:val="1882B7A6"/>
    <w:lvl w:ilvl="0">
      <w:start w:val="3"/>
      <w:numFmt w:val="decimal"/>
      <w:lvlText w:val="%1"/>
      <w:lvlJc w:val="left"/>
      <w:pPr>
        <w:tabs>
          <w:tab w:val="num" w:pos="420"/>
        </w:tabs>
        <w:ind w:left="420" w:hanging="420"/>
      </w:pPr>
    </w:lvl>
    <w:lvl w:ilvl="1">
      <w:start w:val="1"/>
      <w:numFmt w:val="decimal"/>
      <w:lvlText w:val="%1.%2"/>
      <w:lvlJc w:val="left"/>
      <w:pPr>
        <w:tabs>
          <w:tab w:val="num" w:pos="722"/>
        </w:tabs>
        <w:ind w:left="722" w:hanging="420"/>
      </w:pPr>
    </w:lvl>
    <w:lvl w:ilvl="2">
      <w:start w:val="1"/>
      <w:numFmt w:val="decimal"/>
      <w:lvlText w:val="%1.%2.%3"/>
      <w:lvlJc w:val="left"/>
      <w:pPr>
        <w:tabs>
          <w:tab w:val="num" w:pos="1324"/>
        </w:tabs>
        <w:ind w:left="1324" w:hanging="720"/>
      </w:pPr>
    </w:lvl>
    <w:lvl w:ilvl="3">
      <w:start w:val="1"/>
      <w:numFmt w:val="decimal"/>
      <w:lvlText w:val="%1.%2.%3.%4"/>
      <w:lvlJc w:val="left"/>
      <w:pPr>
        <w:tabs>
          <w:tab w:val="num" w:pos="1626"/>
        </w:tabs>
        <w:ind w:left="1626" w:hanging="720"/>
      </w:pPr>
    </w:lvl>
    <w:lvl w:ilvl="4">
      <w:start w:val="1"/>
      <w:numFmt w:val="decimal"/>
      <w:lvlText w:val="%1.%2.%3.%4.%5"/>
      <w:lvlJc w:val="left"/>
      <w:pPr>
        <w:tabs>
          <w:tab w:val="num" w:pos="2288"/>
        </w:tabs>
        <w:ind w:left="2288" w:hanging="1080"/>
      </w:pPr>
    </w:lvl>
    <w:lvl w:ilvl="5">
      <w:start w:val="1"/>
      <w:numFmt w:val="decimal"/>
      <w:lvlText w:val="%1.%2.%3.%4.%5.%6"/>
      <w:lvlJc w:val="left"/>
      <w:pPr>
        <w:tabs>
          <w:tab w:val="num" w:pos="2590"/>
        </w:tabs>
        <w:ind w:left="2590" w:hanging="1080"/>
      </w:pPr>
    </w:lvl>
    <w:lvl w:ilvl="6">
      <w:start w:val="1"/>
      <w:numFmt w:val="decimal"/>
      <w:lvlText w:val="%1.%2.%3.%4.%5.%6.%7"/>
      <w:lvlJc w:val="left"/>
      <w:pPr>
        <w:tabs>
          <w:tab w:val="num" w:pos="2892"/>
        </w:tabs>
        <w:ind w:left="2892" w:hanging="1080"/>
      </w:pPr>
    </w:lvl>
    <w:lvl w:ilvl="7">
      <w:start w:val="1"/>
      <w:numFmt w:val="decimal"/>
      <w:lvlText w:val="%1.%2.%3.%4.%5.%6.%7.%8"/>
      <w:lvlJc w:val="left"/>
      <w:pPr>
        <w:tabs>
          <w:tab w:val="num" w:pos="3554"/>
        </w:tabs>
        <w:ind w:left="3554" w:hanging="1440"/>
      </w:pPr>
    </w:lvl>
    <w:lvl w:ilvl="8">
      <w:start w:val="1"/>
      <w:numFmt w:val="decimal"/>
      <w:lvlText w:val="%1.%2.%3.%4.%5.%6.%7.%8.%9"/>
      <w:lvlJc w:val="left"/>
      <w:pPr>
        <w:tabs>
          <w:tab w:val="num" w:pos="3856"/>
        </w:tabs>
        <w:ind w:left="3856" w:hanging="1440"/>
      </w:pPr>
    </w:lvl>
  </w:abstractNum>
  <w:abstractNum w:abstractNumId="6" w15:restartNumberingAfterBreak="0">
    <w:nsid w:val="477D4CEE"/>
    <w:multiLevelType w:val="multilevel"/>
    <w:tmpl w:val="2C7611E6"/>
    <w:numStyleLink w:val="-0"/>
  </w:abstractNum>
  <w:abstractNum w:abstractNumId="7" w15:restartNumberingAfterBreak="0">
    <w:nsid w:val="52C63965"/>
    <w:multiLevelType w:val="multilevel"/>
    <w:tmpl w:val="CB2CFB36"/>
    <w:numStyleLink w:val="-"/>
  </w:abstractNum>
  <w:abstractNum w:abstractNumId="8"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9" w15:restartNumberingAfterBreak="0">
    <w:nsid w:val="5EB062D2"/>
    <w:multiLevelType w:val="hybridMultilevel"/>
    <w:tmpl w:val="9C9A6D66"/>
    <w:lvl w:ilvl="0" w:tplc="560C6F9E">
      <w:start w:val="1"/>
      <w:numFmt w:val="decimal"/>
      <w:lvlText w:val="%1."/>
      <w:lvlJc w:val="left"/>
      <w:pPr>
        <w:tabs>
          <w:tab w:val="num" w:pos="720"/>
        </w:tabs>
        <w:ind w:left="720" w:hanging="720"/>
      </w:pPr>
      <w:rPr>
        <w:b w:val="0"/>
        <w:bCs w:val="0"/>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0" w15:restartNumberingAfterBreak="0">
    <w:nsid w:val="724A4FF0"/>
    <w:multiLevelType w:val="multilevel"/>
    <w:tmpl w:val="1882B7A6"/>
    <w:lvl w:ilvl="0">
      <w:start w:val="3"/>
      <w:numFmt w:val="decimal"/>
      <w:lvlText w:val="%1"/>
      <w:lvlJc w:val="left"/>
      <w:pPr>
        <w:tabs>
          <w:tab w:val="num" w:pos="420"/>
        </w:tabs>
        <w:ind w:left="420" w:hanging="420"/>
      </w:pPr>
    </w:lvl>
    <w:lvl w:ilvl="1">
      <w:start w:val="1"/>
      <w:numFmt w:val="decimal"/>
      <w:lvlText w:val="%1.%2"/>
      <w:lvlJc w:val="left"/>
      <w:pPr>
        <w:tabs>
          <w:tab w:val="num" w:pos="722"/>
        </w:tabs>
        <w:ind w:left="722" w:hanging="420"/>
      </w:pPr>
    </w:lvl>
    <w:lvl w:ilvl="2">
      <w:start w:val="1"/>
      <w:numFmt w:val="decimal"/>
      <w:lvlText w:val="%1.%2.%3"/>
      <w:lvlJc w:val="left"/>
      <w:pPr>
        <w:tabs>
          <w:tab w:val="num" w:pos="1324"/>
        </w:tabs>
        <w:ind w:left="1324" w:hanging="720"/>
      </w:pPr>
    </w:lvl>
    <w:lvl w:ilvl="3">
      <w:start w:val="1"/>
      <w:numFmt w:val="decimal"/>
      <w:lvlText w:val="%1.%2.%3.%4"/>
      <w:lvlJc w:val="left"/>
      <w:pPr>
        <w:tabs>
          <w:tab w:val="num" w:pos="1626"/>
        </w:tabs>
        <w:ind w:left="1626" w:hanging="720"/>
      </w:pPr>
    </w:lvl>
    <w:lvl w:ilvl="4">
      <w:start w:val="1"/>
      <w:numFmt w:val="decimal"/>
      <w:lvlText w:val="%1.%2.%3.%4.%5"/>
      <w:lvlJc w:val="left"/>
      <w:pPr>
        <w:tabs>
          <w:tab w:val="num" w:pos="2288"/>
        </w:tabs>
        <w:ind w:left="2288" w:hanging="1080"/>
      </w:pPr>
    </w:lvl>
    <w:lvl w:ilvl="5">
      <w:start w:val="1"/>
      <w:numFmt w:val="decimal"/>
      <w:lvlText w:val="%1.%2.%3.%4.%5.%6"/>
      <w:lvlJc w:val="left"/>
      <w:pPr>
        <w:tabs>
          <w:tab w:val="num" w:pos="2590"/>
        </w:tabs>
        <w:ind w:left="2590" w:hanging="1080"/>
      </w:pPr>
    </w:lvl>
    <w:lvl w:ilvl="6">
      <w:start w:val="1"/>
      <w:numFmt w:val="decimal"/>
      <w:lvlText w:val="%1.%2.%3.%4.%5.%6.%7"/>
      <w:lvlJc w:val="left"/>
      <w:pPr>
        <w:tabs>
          <w:tab w:val="num" w:pos="2892"/>
        </w:tabs>
        <w:ind w:left="2892" w:hanging="1080"/>
      </w:pPr>
    </w:lvl>
    <w:lvl w:ilvl="7">
      <w:start w:val="1"/>
      <w:numFmt w:val="decimal"/>
      <w:lvlText w:val="%1.%2.%3.%4.%5.%6.%7.%8"/>
      <w:lvlJc w:val="left"/>
      <w:pPr>
        <w:tabs>
          <w:tab w:val="num" w:pos="3554"/>
        </w:tabs>
        <w:ind w:left="3554" w:hanging="1440"/>
      </w:pPr>
    </w:lvl>
    <w:lvl w:ilvl="8">
      <w:start w:val="1"/>
      <w:numFmt w:val="decimal"/>
      <w:lvlText w:val="%1.%2.%3.%4.%5.%6.%7.%8.%9"/>
      <w:lvlJc w:val="left"/>
      <w:pPr>
        <w:tabs>
          <w:tab w:val="num" w:pos="3856"/>
        </w:tabs>
        <w:ind w:left="3856" w:hanging="1440"/>
      </w:pPr>
    </w:lvl>
  </w:abstractNum>
  <w:num w:numId="1">
    <w:abstractNumId w:val="3"/>
  </w:num>
  <w:num w:numId="2">
    <w:abstractNumId w:val="8"/>
  </w:num>
  <w:num w:numId="3">
    <w:abstractNumId w:val="1"/>
  </w:num>
  <w:num w:numId="4">
    <w:abstractNumId w:val="2"/>
  </w:num>
  <w:num w:numId="5">
    <w:abstractNumId w:val="0"/>
  </w:num>
  <w:num w:numId="6">
    <w:abstractNumId w:val="6"/>
  </w:num>
  <w:num w:numId="7">
    <w:abstractNumId w:val="7"/>
  </w:num>
  <w:num w:numId="8">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0"/>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4"/>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4C34"/>
    <w:rsid w:val="00014182"/>
    <w:rsid w:val="00047C97"/>
    <w:rsid w:val="000520B7"/>
    <w:rsid w:val="000568CE"/>
    <w:rsid w:val="00066383"/>
    <w:rsid w:val="00093B9D"/>
    <w:rsid w:val="000C04AE"/>
    <w:rsid w:val="000E6098"/>
    <w:rsid w:val="000E632C"/>
    <w:rsid w:val="0010326C"/>
    <w:rsid w:val="001611C6"/>
    <w:rsid w:val="00164B30"/>
    <w:rsid w:val="0018292D"/>
    <w:rsid w:val="001A7C42"/>
    <w:rsid w:val="001C4F6D"/>
    <w:rsid w:val="001D55DD"/>
    <w:rsid w:val="001E548A"/>
    <w:rsid w:val="00275887"/>
    <w:rsid w:val="002A54A3"/>
    <w:rsid w:val="002A7FEA"/>
    <w:rsid w:val="002D7789"/>
    <w:rsid w:val="002E38F4"/>
    <w:rsid w:val="002F197C"/>
    <w:rsid w:val="00325E01"/>
    <w:rsid w:val="00361114"/>
    <w:rsid w:val="003840FE"/>
    <w:rsid w:val="00393C6A"/>
    <w:rsid w:val="003A1D7A"/>
    <w:rsid w:val="003C3A5C"/>
    <w:rsid w:val="003F1396"/>
    <w:rsid w:val="0040055E"/>
    <w:rsid w:val="00423D6A"/>
    <w:rsid w:val="00426E0E"/>
    <w:rsid w:val="004323EF"/>
    <w:rsid w:val="004410DE"/>
    <w:rsid w:val="0044663B"/>
    <w:rsid w:val="00451F2E"/>
    <w:rsid w:val="004523EB"/>
    <w:rsid w:val="00452D7A"/>
    <w:rsid w:val="004C127D"/>
    <w:rsid w:val="004C5538"/>
    <w:rsid w:val="004D65A1"/>
    <w:rsid w:val="004E479D"/>
    <w:rsid w:val="004F3773"/>
    <w:rsid w:val="005028F9"/>
    <w:rsid w:val="00505D36"/>
    <w:rsid w:val="00515321"/>
    <w:rsid w:val="00515E5C"/>
    <w:rsid w:val="00534452"/>
    <w:rsid w:val="005371D8"/>
    <w:rsid w:val="00556BE2"/>
    <w:rsid w:val="005D42E4"/>
    <w:rsid w:val="00600BFA"/>
    <w:rsid w:val="00600F1F"/>
    <w:rsid w:val="00602DAD"/>
    <w:rsid w:val="006309B0"/>
    <w:rsid w:val="0066664E"/>
    <w:rsid w:val="00692C69"/>
    <w:rsid w:val="006952CA"/>
    <w:rsid w:val="006A13C9"/>
    <w:rsid w:val="006A2503"/>
    <w:rsid w:val="006A5446"/>
    <w:rsid w:val="006B352E"/>
    <w:rsid w:val="006C55AF"/>
    <w:rsid w:val="006D0744"/>
    <w:rsid w:val="006D686D"/>
    <w:rsid w:val="006E5942"/>
    <w:rsid w:val="00706164"/>
    <w:rsid w:val="00735D55"/>
    <w:rsid w:val="00743847"/>
    <w:rsid w:val="00751B50"/>
    <w:rsid w:val="00757313"/>
    <w:rsid w:val="00757879"/>
    <w:rsid w:val="007611DA"/>
    <w:rsid w:val="00793E5C"/>
    <w:rsid w:val="007A373A"/>
    <w:rsid w:val="007D4118"/>
    <w:rsid w:val="007E2692"/>
    <w:rsid w:val="0080160A"/>
    <w:rsid w:val="0082739B"/>
    <w:rsid w:val="00864DB3"/>
    <w:rsid w:val="00867AE5"/>
    <w:rsid w:val="00870D8A"/>
    <w:rsid w:val="00874C34"/>
    <w:rsid w:val="008B39D7"/>
    <w:rsid w:val="008E77BE"/>
    <w:rsid w:val="00910BC9"/>
    <w:rsid w:val="00915C9A"/>
    <w:rsid w:val="00935E81"/>
    <w:rsid w:val="00986444"/>
    <w:rsid w:val="00990A24"/>
    <w:rsid w:val="009B64FE"/>
    <w:rsid w:val="009E52B5"/>
    <w:rsid w:val="009F7F7A"/>
    <w:rsid w:val="00A15876"/>
    <w:rsid w:val="00A15D5D"/>
    <w:rsid w:val="00A30921"/>
    <w:rsid w:val="00A5751E"/>
    <w:rsid w:val="00A67A4F"/>
    <w:rsid w:val="00A7396A"/>
    <w:rsid w:val="00A73972"/>
    <w:rsid w:val="00A84333"/>
    <w:rsid w:val="00A84658"/>
    <w:rsid w:val="00AA4752"/>
    <w:rsid w:val="00AC0823"/>
    <w:rsid w:val="00AD0167"/>
    <w:rsid w:val="00AF1C47"/>
    <w:rsid w:val="00B03E2B"/>
    <w:rsid w:val="00B041F7"/>
    <w:rsid w:val="00B311D4"/>
    <w:rsid w:val="00B429D7"/>
    <w:rsid w:val="00B60EE6"/>
    <w:rsid w:val="00B67385"/>
    <w:rsid w:val="00B93390"/>
    <w:rsid w:val="00B93A25"/>
    <w:rsid w:val="00BB393A"/>
    <w:rsid w:val="00BD67E7"/>
    <w:rsid w:val="00C01906"/>
    <w:rsid w:val="00C171DC"/>
    <w:rsid w:val="00C27AC8"/>
    <w:rsid w:val="00C37F33"/>
    <w:rsid w:val="00C84ABA"/>
    <w:rsid w:val="00CA61AF"/>
    <w:rsid w:val="00CB40A4"/>
    <w:rsid w:val="00CC356E"/>
    <w:rsid w:val="00CD6DB8"/>
    <w:rsid w:val="00CE0517"/>
    <w:rsid w:val="00CF44BB"/>
    <w:rsid w:val="00D33979"/>
    <w:rsid w:val="00D66453"/>
    <w:rsid w:val="00D731DA"/>
    <w:rsid w:val="00D7445F"/>
    <w:rsid w:val="00D969C1"/>
    <w:rsid w:val="00DD5320"/>
    <w:rsid w:val="00DE069A"/>
    <w:rsid w:val="00DE7CC8"/>
    <w:rsid w:val="00DF73FF"/>
    <w:rsid w:val="00E41B31"/>
    <w:rsid w:val="00E56588"/>
    <w:rsid w:val="00E95EEF"/>
    <w:rsid w:val="00EA6729"/>
    <w:rsid w:val="00EC303E"/>
    <w:rsid w:val="00EF71D7"/>
    <w:rsid w:val="00F00D41"/>
    <w:rsid w:val="00F0592A"/>
    <w:rsid w:val="00F25ABF"/>
    <w:rsid w:val="00F509E4"/>
    <w:rsid w:val="00F74EF7"/>
    <w:rsid w:val="00F80DA7"/>
    <w:rsid w:val="00F975CB"/>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0D44F88"/>
  <w15:chartTrackingRefBased/>
  <w15:docId w15:val="{C517DC95-A28F-45F5-8397-330A82C920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74C34"/>
    <w:pPr>
      <w:bidi/>
      <w:spacing w:before="0" w:after="0" w:line="240" w:lineRule="auto"/>
      <w:jc w:val="both"/>
    </w:pPr>
    <w:rPr>
      <w:rFonts w:ascii="Times New Roman" w:eastAsia="Times New Roman" w:hAnsi="Times New Roman" w:cs="FrankRuehl"/>
      <w:sz w:val="24"/>
      <w:szCs w:val="26"/>
      <w:lang w:eastAsia="he-IL"/>
    </w:rPr>
  </w:style>
  <w:style w:type="paragraph" w:styleId="1">
    <w:name w:val="heading 1"/>
    <w:aliases w:val="H2,כותרת 1 תו2,כותרת 1 תו1 תו,כותרת 1 תו תו תו,כותרת 1 תו תו1,H2 Char,H2 Char Char,H2 Char Char תו,Char Char Char,Char,1"/>
    <w:basedOn w:val="a"/>
    <w:next w:val="a"/>
    <w:link w:val="10"/>
    <w:qFormat/>
    <w:rsid w:val="003A1D7A"/>
    <w:pPr>
      <w:widowControl w:val="0"/>
      <w:outlineLvl w:val="0"/>
    </w:pPr>
    <w:rPr>
      <w:b/>
      <w:bCs/>
      <w:caps/>
      <w:spacing w:val="15"/>
      <w:sz w:val="36"/>
      <w:szCs w:val="36"/>
    </w:rPr>
  </w:style>
  <w:style w:type="paragraph" w:styleId="2">
    <w:name w:val="heading 2"/>
    <w:aliases w:val="head2,22Heading 2,E,Char Char Char2,תו Char תו,תו Char,Char Char Char Char1,Heading 2 Char3,Heading 2 Char1 Char2,Heading 2 Char Char Char2,Heading 2 Char Char Char Char Char2,Heading 2 Char Char Char Char Char Char Char2,תו,s"/>
    <w:basedOn w:val="a"/>
    <w:next w:val="a"/>
    <w:link w:val="20"/>
    <w:unhideWhenUsed/>
    <w:qFormat/>
    <w:rsid w:val="003A1D7A"/>
    <w:pPr>
      <w:widowControl w:val="0"/>
      <w:outlineLvl w:val="1"/>
    </w:pPr>
    <w:rPr>
      <w:b/>
      <w:bCs/>
      <w:caps/>
      <w:spacing w:val="15"/>
      <w:sz w:val="32"/>
      <w:szCs w:val="32"/>
    </w:rPr>
  </w:style>
  <w:style w:type="paragraph" w:styleId="3">
    <w:name w:val="heading 3"/>
    <w:aliases w:val="Heading 3 Char Char,Heading 3 Char Char Char,Heading 3 Char Char Char Char,Heading 31,Heading 3 Char Char1,Heading 3 Char Char Char1 Char,Heading 3 Char Char Char Char Char,כותרת 3 תו1 תו Char Char Char Char"/>
    <w:basedOn w:val="a"/>
    <w:next w:val="a"/>
    <w:link w:val="30"/>
    <w:unhideWhenUsed/>
    <w:qFormat/>
    <w:rsid w:val="001611C6"/>
    <w:pPr>
      <w:widowControl w:val="0"/>
      <w:bidi w:val="0"/>
      <w:spacing w:before="300"/>
      <w:outlineLvl w:val="2"/>
    </w:pPr>
    <w:rPr>
      <w:bCs/>
      <w:caps/>
      <w:spacing w:val="15"/>
      <w:sz w:val="28"/>
      <w:szCs w:val="28"/>
    </w:rPr>
  </w:style>
  <w:style w:type="paragraph" w:styleId="4">
    <w:name w:val="heading 4"/>
    <w:basedOn w:val="a"/>
    <w:next w:val="a"/>
    <w:link w:val="40"/>
    <w:uiPriority w:val="9"/>
    <w:unhideWhenUsed/>
    <w:qFormat/>
    <w:rsid w:val="003A1D7A"/>
    <w:pPr>
      <w:bidi w:val="0"/>
      <w:spacing w:before="300"/>
      <w:outlineLvl w:val="3"/>
    </w:pPr>
    <w:rPr>
      <w:b/>
      <w:bCs/>
      <w:caps/>
      <w:spacing w:val="10"/>
    </w:rPr>
  </w:style>
  <w:style w:type="paragraph" w:styleId="5">
    <w:name w:val="heading 5"/>
    <w:basedOn w:val="a"/>
    <w:next w:val="a"/>
    <w:link w:val="50"/>
    <w:uiPriority w:val="9"/>
    <w:unhideWhenUsed/>
    <w:qFormat/>
    <w:rsid w:val="003A1D7A"/>
    <w:pPr>
      <w:widowControl w:val="0"/>
      <w:bidi w:val="0"/>
      <w:spacing w:before="300"/>
      <w:outlineLvl w:val="4"/>
    </w:pPr>
    <w:rPr>
      <w:b/>
      <w:bCs/>
      <w:caps/>
      <w:spacing w:val="10"/>
    </w:rPr>
  </w:style>
  <w:style w:type="paragraph" w:styleId="6">
    <w:name w:val="heading 6"/>
    <w:basedOn w:val="a"/>
    <w:next w:val="a"/>
    <w:link w:val="60"/>
    <w:uiPriority w:val="9"/>
    <w:unhideWhenUsed/>
    <w:qFormat/>
    <w:rsid w:val="00066383"/>
    <w:pPr>
      <w:widowControl w:val="0"/>
      <w:bidi w:val="0"/>
      <w:spacing w:before="300"/>
      <w:outlineLvl w:val="5"/>
    </w:pPr>
    <w:rPr>
      <w:b/>
      <w:bCs/>
      <w:caps/>
      <w:spacing w:val="10"/>
    </w:rPr>
  </w:style>
  <w:style w:type="paragraph" w:styleId="7">
    <w:name w:val="heading 7"/>
    <w:basedOn w:val="a"/>
    <w:next w:val="a"/>
    <w:link w:val="70"/>
    <w:uiPriority w:val="9"/>
    <w:unhideWhenUsed/>
    <w:qFormat/>
    <w:rsid w:val="003A1D7A"/>
    <w:pPr>
      <w:widowControl w:val="0"/>
      <w:bidi w:val="0"/>
      <w:spacing w:before="300"/>
      <w:outlineLvl w:val="6"/>
    </w:pPr>
    <w:rPr>
      <w:b/>
      <w:bCs/>
      <w:caps/>
      <w:spacing w:val="10"/>
    </w:rPr>
  </w:style>
  <w:style w:type="paragraph" w:styleId="8">
    <w:name w:val="heading 8"/>
    <w:basedOn w:val="a"/>
    <w:next w:val="a"/>
    <w:link w:val="80"/>
    <w:uiPriority w:val="9"/>
    <w:semiHidden/>
    <w:unhideWhenUsed/>
    <w:qFormat/>
    <w:rsid w:val="00014182"/>
    <w:pPr>
      <w:bidi w:val="0"/>
      <w:spacing w:before="300"/>
      <w:outlineLvl w:val="7"/>
    </w:pPr>
    <w:rPr>
      <w:caps/>
      <w:spacing w:val="10"/>
      <w:sz w:val="18"/>
      <w:szCs w:val="18"/>
    </w:rPr>
  </w:style>
  <w:style w:type="paragraph" w:styleId="9">
    <w:name w:val="heading 9"/>
    <w:basedOn w:val="a"/>
    <w:next w:val="a"/>
    <w:link w:val="90"/>
    <w:uiPriority w:val="9"/>
    <w:semiHidden/>
    <w:unhideWhenUsed/>
    <w:qFormat/>
    <w:rsid w:val="00014182"/>
    <w:pPr>
      <w:bidi w:val="0"/>
      <w:spacing w:before="300"/>
      <w:outlineLvl w:val="8"/>
    </w:pPr>
    <w:rPr>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aliases w:val="H2 תו,כותרת 1 תו2 תו,כותרת 1 תו1 תו תו,כותרת 1 תו תו תו תו,כותרת 1 תו תו1 תו,H2 Char תו,H2 Char Char תו1,H2 Char Char תו תו,Char Char Char תו,Char תו,1 תו"/>
    <w:basedOn w:val="a0"/>
    <w:link w:val="1"/>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ind w:left="567" w:right="567"/>
    </w:pPr>
    <w:rPr>
      <w:i/>
      <w:iC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aliases w:val="head2 תו,22Heading 2 תו,E תו,Char Char Char2 תו,תו Char תו תו,תו Char תו1,Char Char Char Char1 תו,Heading 2 Char3 תו,Heading 2 Char1 Char2 תו,Heading 2 Char Char Char2 תו,Heading 2 Char Char Char Char Char2 תו,תו תו,s תו"/>
    <w:basedOn w:val="a0"/>
    <w:link w:val="2"/>
    <w:rsid w:val="003A1D7A"/>
    <w:rPr>
      <w:rFonts w:ascii="Times New Roman" w:hAnsi="Times New Roman" w:cs="David"/>
      <w:b/>
      <w:bCs/>
      <w:caps/>
      <w:spacing w:val="15"/>
      <w:sz w:val="32"/>
      <w:szCs w:val="32"/>
    </w:rPr>
  </w:style>
  <w:style w:type="character" w:customStyle="1" w:styleId="30">
    <w:name w:val="כותרת 3 תו"/>
    <w:aliases w:val="Heading 3 Char Char תו,Heading 3 Char Char Char תו,Heading 3 Char Char Char Char תו,Heading 31 תו,Heading 3 Char Char1 תו,Heading 3 Char Char Char1 Char תו,Heading 3 Char Char Char Char Char תו,כותרת 3 תו1 תו Char Char Char Char תו"/>
    <w:basedOn w:val="a0"/>
    <w:link w:val="3"/>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pPr>
    <w:rPr>
      <w:b/>
      <w:bCs/>
      <w:color w:val="365F91" w:themeColor="accent1" w:themeShade="BF"/>
      <w:sz w:val="16"/>
      <w:szCs w:val="16"/>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style>
  <w:style w:type="paragraph" w:styleId="TOC1">
    <w:name w:val="toc 1"/>
    <w:basedOn w:val="a"/>
    <w:next w:val="a"/>
    <w:autoRedefine/>
    <w:uiPriority w:val="39"/>
    <w:unhideWhenUsed/>
    <w:rsid w:val="00600BFA"/>
    <w:pPr>
      <w:widowControl w:val="0"/>
      <w:tabs>
        <w:tab w:val="right" w:leader="dot" w:pos="8296"/>
      </w:tabs>
      <w:spacing w:before="100" w:after="100"/>
    </w:pPr>
  </w:style>
  <w:style w:type="paragraph" w:styleId="TOC2">
    <w:name w:val="toc 2"/>
    <w:basedOn w:val="a"/>
    <w:next w:val="a"/>
    <w:autoRedefine/>
    <w:uiPriority w:val="39"/>
    <w:unhideWhenUsed/>
    <w:rsid w:val="00600BFA"/>
    <w:pPr>
      <w:widowControl w:val="0"/>
      <w:tabs>
        <w:tab w:val="right" w:leader="dot" w:pos="8296"/>
      </w:tabs>
      <w:spacing w:before="100" w:after="100"/>
      <w:ind w:left="238"/>
    </w:pPr>
  </w:style>
  <w:style w:type="paragraph" w:styleId="TOC7">
    <w:name w:val="toc 7"/>
    <w:basedOn w:val="a"/>
    <w:next w:val="a"/>
    <w:autoRedefine/>
    <w:uiPriority w:val="39"/>
    <w:unhideWhenUsed/>
    <w:rsid w:val="00600BFA"/>
    <w:pPr>
      <w:widowControl w:val="0"/>
      <w:tabs>
        <w:tab w:val="right" w:leader="dot" w:pos="8296"/>
      </w:tabs>
      <w:spacing w:before="100" w:after="100"/>
      <w:ind w:left="1440"/>
    </w:p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ind w:left="958"/>
    </w:pPr>
  </w:style>
  <w:style w:type="paragraph" w:styleId="TOC4">
    <w:name w:val="toc 4"/>
    <w:basedOn w:val="a"/>
    <w:next w:val="a"/>
    <w:autoRedefine/>
    <w:uiPriority w:val="39"/>
    <w:unhideWhenUsed/>
    <w:rsid w:val="00600BFA"/>
    <w:pPr>
      <w:widowControl w:val="0"/>
      <w:spacing w:before="100" w:after="100"/>
      <w:ind w:left="720"/>
    </w:pPr>
  </w:style>
  <w:style w:type="paragraph" w:styleId="a7">
    <w:name w:val="List Paragraph"/>
    <w:basedOn w:val="a"/>
    <w:link w:val="a8"/>
    <w:uiPriority w:val="34"/>
    <w:qFormat/>
    <w:rsid w:val="00FE3193"/>
    <w:pPr>
      <w:ind w:left="720"/>
      <w:contextualSpacing/>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customStyle="1" w:styleId="a9">
    <w:name w:val="כותרת"/>
    <w:basedOn w:val="a"/>
    <w:rsid w:val="00874C34"/>
    <w:pPr>
      <w:overflowPunct w:val="0"/>
      <w:autoSpaceDE w:val="0"/>
      <w:autoSpaceDN w:val="0"/>
      <w:adjustRightInd w:val="0"/>
      <w:spacing w:before="120" w:after="120"/>
      <w:jc w:val="center"/>
      <w:textAlignment w:val="baseline"/>
    </w:pPr>
    <w:rPr>
      <w:rFonts w:cs="David"/>
      <w:b/>
      <w:bCs/>
      <w:sz w:val="20"/>
      <w:szCs w:val="36"/>
    </w:rPr>
  </w:style>
  <w:style w:type="paragraph" w:customStyle="1" w:styleId="aa">
    <w:name w:val="כותרות"/>
    <w:basedOn w:val="a"/>
    <w:rsid w:val="00874C34"/>
    <w:pPr>
      <w:overflowPunct w:val="0"/>
      <w:autoSpaceDE w:val="0"/>
      <w:autoSpaceDN w:val="0"/>
      <w:adjustRightInd w:val="0"/>
      <w:jc w:val="center"/>
      <w:textAlignment w:val="baseline"/>
    </w:pPr>
    <w:rPr>
      <w:rFonts w:cs="David"/>
      <w:sz w:val="20"/>
      <w:szCs w:val="24"/>
    </w:rPr>
  </w:style>
  <w:style w:type="paragraph" w:customStyle="1" w:styleId="ab">
    <w:name w:val="הואיל"/>
    <w:basedOn w:val="aa"/>
    <w:rsid w:val="00874C34"/>
    <w:pPr>
      <w:spacing w:before="120" w:after="120"/>
      <w:ind w:left="799" w:hanging="799"/>
      <w:jc w:val="both"/>
    </w:pPr>
  </w:style>
  <w:style w:type="paragraph" w:customStyle="1" w:styleId="N1">
    <w:name w:val="N1"/>
    <w:basedOn w:val="a"/>
    <w:next w:val="2"/>
    <w:rsid w:val="00874C34"/>
    <w:pPr>
      <w:overflowPunct w:val="0"/>
      <w:autoSpaceDE w:val="0"/>
      <w:autoSpaceDN w:val="0"/>
      <w:adjustRightInd w:val="0"/>
      <w:spacing w:before="120" w:after="120"/>
      <w:ind w:left="709"/>
      <w:textAlignment w:val="baseline"/>
    </w:pPr>
    <w:rPr>
      <w:rFonts w:cs="David"/>
      <w:sz w:val="20"/>
      <w:szCs w:val="24"/>
    </w:rPr>
  </w:style>
  <w:style w:type="paragraph" w:customStyle="1" w:styleId="N2">
    <w:name w:val="N2"/>
    <w:basedOn w:val="a"/>
    <w:rsid w:val="00874C34"/>
    <w:pPr>
      <w:overflowPunct w:val="0"/>
      <w:autoSpaceDE w:val="0"/>
      <w:autoSpaceDN w:val="0"/>
      <w:adjustRightInd w:val="0"/>
      <w:spacing w:before="120" w:after="120"/>
      <w:ind w:left="1418"/>
      <w:textAlignment w:val="baseline"/>
    </w:pPr>
    <w:rPr>
      <w:rFonts w:cs="David"/>
      <w:sz w:val="20"/>
      <w:szCs w:val="24"/>
    </w:rPr>
  </w:style>
  <w:style w:type="paragraph" w:customStyle="1" w:styleId="ac">
    <w:name w:val="הגדרות"/>
    <w:basedOn w:val="N1"/>
    <w:rsid w:val="00874C34"/>
    <w:pPr>
      <w:spacing w:before="0" w:after="0"/>
      <w:ind w:left="2642" w:hanging="1933"/>
    </w:pPr>
  </w:style>
  <w:style w:type="character" w:customStyle="1" w:styleId="a8">
    <w:name w:val="פיסקת רשימה תו"/>
    <w:basedOn w:val="a0"/>
    <w:link w:val="a7"/>
    <w:uiPriority w:val="34"/>
    <w:locked/>
    <w:rsid w:val="00874C34"/>
    <w:rPr>
      <w:rFonts w:ascii="Times New Roman" w:hAnsi="Times New Roman" w:cs="FrankRuehl"/>
      <w:sz w:val="24"/>
      <w:szCs w:val="26"/>
    </w:rPr>
  </w:style>
  <w:style w:type="character" w:styleId="ad">
    <w:name w:val="Placeholder Text"/>
    <w:basedOn w:val="a0"/>
    <w:uiPriority w:val="99"/>
    <w:semiHidden/>
    <w:rsid w:val="00874C34"/>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glossaryDocument" Target="glossary/document.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4F522B2A1AD742FEAE77741A437A4321"/>
        <w:category>
          <w:name w:val="כללי"/>
          <w:gallery w:val="placeholder"/>
        </w:category>
        <w:types>
          <w:type w:val="bbPlcHdr"/>
        </w:types>
        <w:behaviors>
          <w:behavior w:val="content"/>
        </w:behaviors>
        <w:guid w:val="{97FC3E48-1EB0-4061-8778-04BF1B56F70B}"/>
      </w:docPartPr>
      <w:docPartBody>
        <w:p w:rsidR="00F45305" w:rsidRDefault="00F31E60" w:rsidP="00F31E60">
          <w:pPr>
            <w:pStyle w:val="4F522B2A1AD742FEAE77741A437A4321"/>
          </w:pPr>
          <w:r w:rsidRPr="00C802A8">
            <w:rPr>
              <w:rStyle w:val="a3"/>
              <w:rtl/>
            </w:rPr>
            <w:t>[כותרת]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David">
    <w:panose1 w:val="020E05020604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A00002EF" w:usb1="4000207B" w:usb2="00000000" w:usb3="00000000" w:csb0="0000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31E60"/>
    <w:rsid w:val="00930951"/>
    <w:rsid w:val="00F31E60"/>
    <w:rsid w:val="00F4530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F31E60"/>
    <w:rPr>
      <w:color w:val="808080"/>
    </w:rPr>
  </w:style>
  <w:style w:type="paragraph" w:customStyle="1" w:styleId="4F522B2A1AD742FEAE77741A437A4321">
    <w:name w:val="4F522B2A1AD742FEAE77741A437A4321"/>
    <w:rsid w:val="00F31E60"/>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864AE26-C955-4248-84BE-C5EC7366D4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Pages>
  <Words>3096</Words>
  <Characters>14098</Characters>
  <Application>Microsoft Office Word</Application>
  <DocSecurity>4</DocSecurity>
  <Lines>117</Lines>
  <Paragraphs>34</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17160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ביאן אסמעיל עאבד</dc:creator>
  <cp:keywords/>
  <dc:description/>
  <cp:lastModifiedBy>תמר יצחק</cp:lastModifiedBy>
  <cp:revision>2</cp:revision>
  <dcterms:created xsi:type="dcterms:W3CDTF">2022-06-23T09:29:00Z</dcterms:created>
  <dcterms:modified xsi:type="dcterms:W3CDTF">2022-06-23T09:29:00Z</dcterms:modified>
</cp:coreProperties>
</file>